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FB2" w:rsidRPr="00475D55" w:rsidRDefault="00475D55" w:rsidP="00475D55">
      <w:pPr>
        <w:pStyle w:val="a3"/>
        <w:rPr>
          <w:b/>
          <w:i/>
          <w:sz w:val="36"/>
          <w:szCs w:val="36"/>
        </w:rPr>
      </w:pPr>
      <w:r w:rsidRPr="00475D55">
        <w:rPr>
          <w:b/>
          <w:i/>
          <w:sz w:val="36"/>
          <w:szCs w:val="36"/>
        </w:rPr>
        <w:t>Динамика экосистем</w:t>
      </w:r>
    </w:p>
    <w:p w:rsidR="00475D55" w:rsidRDefault="00475D55" w:rsidP="00475D55">
      <w:pPr>
        <w:pStyle w:val="a3"/>
      </w:pPr>
      <w:r>
        <w:rPr>
          <w:rStyle w:val="a4"/>
        </w:rPr>
        <w:t>Сукцессия</w:t>
      </w:r>
      <w:r w:rsidR="005635E4">
        <w:t xml:space="preserve"> </w:t>
      </w:r>
      <w:bookmarkStart w:id="0" w:name="_GoBack"/>
      <w:bookmarkEnd w:id="0"/>
      <w:r>
        <w:t xml:space="preserve"> </w:t>
      </w:r>
      <w:r w:rsidR="00F4454F">
        <w:t>— последовательность сообществ, сменяющих друг друга</w:t>
      </w:r>
      <w:r>
        <w:t xml:space="preserve">. В основе сукцессии лежит неполный биологический круговорот в данном сообществе. </w:t>
      </w:r>
    </w:p>
    <w:p w:rsidR="00475D55" w:rsidRPr="00F02D7D" w:rsidRDefault="005635E4" w:rsidP="00475D55">
      <w:pPr>
        <w:pStyle w:val="a3"/>
        <w:rPr>
          <w:sz w:val="20"/>
          <w:szCs w:val="20"/>
        </w:rPr>
      </w:pPr>
      <w:r w:rsidRPr="00F02D7D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3991DB58" wp14:editId="2B98803C">
            <wp:simplePos x="0" y="0"/>
            <wp:positionH relativeFrom="column">
              <wp:posOffset>5550535</wp:posOffset>
            </wp:positionH>
            <wp:positionV relativeFrom="paragraph">
              <wp:posOffset>123190</wp:posOffset>
            </wp:positionV>
            <wp:extent cx="4446270" cy="249936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AA43DA1" wp14:editId="19DD1CE3">
            <wp:simplePos x="0" y="0"/>
            <wp:positionH relativeFrom="column">
              <wp:posOffset>-197485</wp:posOffset>
            </wp:positionH>
            <wp:positionV relativeFrom="paragraph">
              <wp:posOffset>123825</wp:posOffset>
            </wp:positionV>
            <wp:extent cx="5476875" cy="2126615"/>
            <wp:effectExtent l="19050" t="19050" r="28575" b="260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126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D7D" w:rsidRPr="00F02D7D">
        <w:rPr>
          <w:sz w:val="20"/>
          <w:szCs w:val="20"/>
        </w:rPr>
        <w:t>Рис 1. Первичная сукцессия</w:t>
      </w:r>
    </w:p>
    <w:p w:rsidR="00475D55" w:rsidRDefault="00F02D7D" w:rsidP="00475D55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-340659</wp:posOffset>
                </wp:positionH>
                <wp:positionV relativeFrom="paragraph">
                  <wp:posOffset>5640</wp:posOffset>
                </wp:positionV>
                <wp:extent cx="5836024" cy="439271"/>
                <wp:effectExtent l="0" t="0" r="12700" b="1841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6024" cy="439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D7D" w:rsidRPr="00F02D7D" w:rsidRDefault="00F02D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02D7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Первичная сукцессия</w:t>
                            </w:r>
                            <w:r w:rsidRPr="00F02D7D">
                              <w:rPr>
                                <w:sz w:val="20"/>
                                <w:szCs w:val="20"/>
                              </w:rPr>
                              <w:t xml:space="preserve"> — </w:t>
                            </w:r>
                            <w:r w:rsidRPr="00F02D7D">
                              <w:rPr>
                                <w:sz w:val="20"/>
                                <w:szCs w:val="20"/>
                              </w:rPr>
                              <w:t>сукцессия</w:t>
                            </w:r>
                            <w:r w:rsidRPr="00F02D7D">
                              <w:rPr>
                                <w:sz w:val="20"/>
                                <w:szCs w:val="20"/>
                              </w:rPr>
                              <w:t xml:space="preserve">, развивающаяся </w:t>
                            </w:r>
                            <w:r w:rsidR="005635E4">
                              <w:rPr>
                                <w:sz w:val="20"/>
                                <w:szCs w:val="20"/>
                              </w:rPr>
                              <w:t>на лишенных жизни территориях (</w:t>
                            </w:r>
                            <w:r w:rsidRPr="00F02D7D">
                              <w:rPr>
                                <w:sz w:val="20"/>
                                <w:szCs w:val="20"/>
                              </w:rPr>
                              <w:t>скалах</w:t>
                            </w:r>
                            <w:r w:rsidRPr="00F02D7D">
                              <w:rPr>
                                <w:sz w:val="20"/>
                                <w:szCs w:val="20"/>
                              </w:rPr>
                              <w:t xml:space="preserve">, обрывах, </w:t>
                            </w:r>
                            <w:r w:rsidRPr="00F02D7D">
                              <w:rPr>
                                <w:sz w:val="20"/>
                                <w:szCs w:val="20"/>
                              </w:rPr>
                              <w:t>наносах рек</w:t>
                            </w:r>
                            <w:r w:rsidRPr="00F02D7D">
                              <w:rPr>
                                <w:sz w:val="20"/>
                                <w:szCs w:val="20"/>
                              </w:rPr>
                              <w:t xml:space="preserve">, сыпучих </w:t>
                            </w:r>
                            <w:r w:rsidRPr="00F02D7D">
                              <w:rPr>
                                <w:sz w:val="20"/>
                                <w:szCs w:val="20"/>
                              </w:rPr>
                              <w:t>песках</w:t>
                            </w:r>
                            <w:r w:rsidRPr="00F02D7D">
                              <w:rPr>
                                <w:sz w:val="20"/>
                                <w:szCs w:val="20"/>
                              </w:rPr>
                              <w:t xml:space="preserve">, застывшей </w:t>
                            </w:r>
                            <w:r w:rsidRPr="00F02D7D">
                              <w:rPr>
                                <w:sz w:val="20"/>
                                <w:szCs w:val="20"/>
                              </w:rPr>
                              <w:t>лаве</w:t>
                            </w:r>
                            <w:r w:rsidR="005635E4">
                              <w:rPr>
                                <w:sz w:val="20"/>
                                <w:szCs w:val="20"/>
                              </w:rPr>
                              <w:t xml:space="preserve"> и др.).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6.8pt;margin-top:.45pt;width:459.55pt;height:3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">
                <v:textbox>
                  <w:txbxContent>
                    <w:p w:rsidR="00F02D7D" w:rsidRPr="00F02D7D" w:rsidRDefault="00F02D7D">
                      <w:pPr>
                        <w:rPr>
                          <w:sz w:val="20"/>
                          <w:szCs w:val="20"/>
                        </w:rPr>
                      </w:pPr>
                      <w:r w:rsidRPr="00F02D7D">
                        <w:rPr>
                          <w:b/>
                          <w:bCs/>
                          <w:sz w:val="20"/>
                          <w:szCs w:val="20"/>
                        </w:rPr>
                        <w:t>Первичная сукцессия</w:t>
                      </w:r>
                      <w:r w:rsidRPr="00F02D7D">
                        <w:rPr>
                          <w:sz w:val="20"/>
                          <w:szCs w:val="20"/>
                        </w:rPr>
                        <w:t xml:space="preserve"> — </w:t>
                      </w:r>
                      <w:r w:rsidRPr="00F02D7D">
                        <w:rPr>
                          <w:sz w:val="20"/>
                          <w:szCs w:val="20"/>
                        </w:rPr>
                        <w:t>сукцессия</w:t>
                      </w:r>
                      <w:r w:rsidRPr="00F02D7D">
                        <w:rPr>
                          <w:sz w:val="20"/>
                          <w:szCs w:val="20"/>
                        </w:rPr>
                        <w:t xml:space="preserve">, развивающаяся </w:t>
                      </w:r>
                      <w:r w:rsidR="005635E4">
                        <w:rPr>
                          <w:sz w:val="20"/>
                          <w:szCs w:val="20"/>
                        </w:rPr>
                        <w:t>на лишенных жизни территориях (</w:t>
                      </w:r>
                      <w:r w:rsidRPr="00F02D7D">
                        <w:rPr>
                          <w:sz w:val="20"/>
                          <w:szCs w:val="20"/>
                        </w:rPr>
                        <w:t>скалах</w:t>
                      </w:r>
                      <w:r w:rsidRPr="00F02D7D">
                        <w:rPr>
                          <w:sz w:val="20"/>
                          <w:szCs w:val="20"/>
                        </w:rPr>
                        <w:t xml:space="preserve">, обрывах, </w:t>
                      </w:r>
                      <w:r w:rsidRPr="00F02D7D">
                        <w:rPr>
                          <w:sz w:val="20"/>
                          <w:szCs w:val="20"/>
                        </w:rPr>
                        <w:t>наносах рек</w:t>
                      </w:r>
                      <w:r w:rsidRPr="00F02D7D">
                        <w:rPr>
                          <w:sz w:val="20"/>
                          <w:szCs w:val="20"/>
                        </w:rPr>
                        <w:t xml:space="preserve">, сыпучих </w:t>
                      </w:r>
                      <w:r w:rsidRPr="00F02D7D">
                        <w:rPr>
                          <w:sz w:val="20"/>
                          <w:szCs w:val="20"/>
                        </w:rPr>
                        <w:t>песках</w:t>
                      </w:r>
                      <w:r w:rsidRPr="00F02D7D">
                        <w:rPr>
                          <w:sz w:val="20"/>
                          <w:szCs w:val="20"/>
                        </w:rPr>
                        <w:t xml:space="preserve">, застывшей </w:t>
                      </w:r>
                      <w:r w:rsidRPr="00F02D7D">
                        <w:rPr>
                          <w:sz w:val="20"/>
                          <w:szCs w:val="20"/>
                        </w:rPr>
                        <w:t>лаве</w:t>
                      </w:r>
                      <w:r w:rsidR="005635E4">
                        <w:rPr>
                          <w:sz w:val="20"/>
                          <w:szCs w:val="20"/>
                        </w:rPr>
                        <w:t xml:space="preserve"> и др.).</w:t>
                      </w:r>
                    </w:p>
                  </w:txbxContent>
                </v:textbox>
              </v:shape>
            </w:pict>
          </mc:Fallback>
        </mc:AlternateContent>
      </w:r>
    </w:p>
    <w:p w:rsidR="00475D55" w:rsidRDefault="005635E4" w:rsidP="00475D55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FA62693" wp14:editId="0422BD2F">
            <wp:simplePos x="0" y="0"/>
            <wp:positionH relativeFrom="column">
              <wp:posOffset>-198120</wp:posOffset>
            </wp:positionH>
            <wp:positionV relativeFrom="paragraph">
              <wp:posOffset>379730</wp:posOffset>
            </wp:positionV>
            <wp:extent cx="5476875" cy="2561590"/>
            <wp:effectExtent l="19050" t="19050" r="28575" b="1016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61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D55" w:rsidRDefault="005635E4" w:rsidP="00475D55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1E22208" wp14:editId="7B405330">
            <wp:simplePos x="0" y="0"/>
            <wp:positionH relativeFrom="column">
              <wp:posOffset>5521960</wp:posOffset>
            </wp:positionH>
            <wp:positionV relativeFrom="paragraph">
              <wp:posOffset>345440</wp:posOffset>
            </wp:positionV>
            <wp:extent cx="4472940" cy="2429510"/>
            <wp:effectExtent l="0" t="0" r="3810" b="889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5E4" w:rsidRDefault="005635E4" w:rsidP="00475D55">
      <w:pPr>
        <w:pStyle w:val="a3"/>
        <w:rPr>
          <w:sz w:val="20"/>
          <w:szCs w:val="20"/>
        </w:rPr>
      </w:pPr>
    </w:p>
    <w:p w:rsidR="00475D55" w:rsidRPr="00F02D7D" w:rsidRDefault="00F02D7D" w:rsidP="00475D55">
      <w:pPr>
        <w:pStyle w:val="a3"/>
        <w:rPr>
          <w:sz w:val="20"/>
          <w:szCs w:val="20"/>
        </w:rPr>
      </w:pPr>
      <w:r w:rsidRPr="00F02D7D">
        <w:rPr>
          <w:sz w:val="20"/>
          <w:szCs w:val="20"/>
        </w:rPr>
        <w:t>Рис 2. Вторичная сукцессия</w:t>
      </w:r>
    </w:p>
    <w:p w:rsidR="00475D55" w:rsidRDefault="005635E4" w:rsidP="00475D55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55DE9A" wp14:editId="7E49841F">
                <wp:simplePos x="0" y="0"/>
                <wp:positionH relativeFrom="column">
                  <wp:posOffset>-225575</wp:posOffset>
                </wp:positionH>
                <wp:positionV relativeFrom="paragraph">
                  <wp:posOffset>12886</wp:posOffset>
                </wp:positionV>
                <wp:extent cx="5719445" cy="447675"/>
                <wp:effectExtent l="0" t="0" r="14605" b="2857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944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D7D" w:rsidRPr="00F02D7D" w:rsidRDefault="00F02D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02D7D">
                              <w:rPr>
                                <w:b/>
                                <w:sz w:val="20"/>
                                <w:szCs w:val="20"/>
                              </w:rPr>
                              <w:t>Вторичная сукцессия</w:t>
                            </w:r>
                            <w:r w:rsidRPr="00F02D7D">
                              <w:rPr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F02D7D">
                              <w:rPr>
                                <w:rFonts w:cs="Helvetica"/>
                                <w:color w:val="000000"/>
                                <w:sz w:val="20"/>
                                <w:szCs w:val="20"/>
                              </w:rPr>
                              <w:t>с</w:t>
                            </w:r>
                            <w:r w:rsidRPr="00F02D7D">
                              <w:rPr>
                                <w:rFonts w:cs="Helvetica"/>
                                <w:color w:val="000000"/>
                                <w:sz w:val="20"/>
                                <w:szCs w:val="20"/>
                              </w:rPr>
                              <w:t>укцессия, происходящая на месте сформировавшегося фитоценоза после его нарушения (в результате пожара, вырубки леса, засухи, эрозии, вулканического извержения и др.)</w:t>
                            </w:r>
                            <w:r w:rsidRPr="00F02D7D">
                              <w:rPr>
                                <w:rFonts w:cs="Helvetica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7.75pt;margin-top:1pt;width:450.3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">
                <v:textbox>
                  <w:txbxContent>
                    <w:p w:rsidR="00F02D7D" w:rsidRPr="00F02D7D" w:rsidRDefault="00F02D7D">
                      <w:pPr>
                        <w:rPr>
                          <w:sz w:val="20"/>
                          <w:szCs w:val="20"/>
                        </w:rPr>
                      </w:pPr>
                      <w:r w:rsidRPr="00F02D7D">
                        <w:rPr>
                          <w:b/>
                          <w:sz w:val="20"/>
                          <w:szCs w:val="20"/>
                        </w:rPr>
                        <w:t>Вторичная сукцессия</w:t>
                      </w:r>
                      <w:r w:rsidRPr="00F02D7D">
                        <w:rPr>
                          <w:sz w:val="20"/>
                          <w:szCs w:val="20"/>
                        </w:rPr>
                        <w:t xml:space="preserve"> - </w:t>
                      </w:r>
                      <w:r w:rsidRPr="00F02D7D">
                        <w:rPr>
                          <w:rFonts w:cs="Helvetica"/>
                          <w:color w:val="000000"/>
                          <w:sz w:val="20"/>
                          <w:szCs w:val="20"/>
                        </w:rPr>
                        <w:t>с</w:t>
                      </w:r>
                      <w:r w:rsidRPr="00F02D7D">
                        <w:rPr>
                          <w:rFonts w:cs="Helvetica"/>
                          <w:color w:val="000000"/>
                          <w:sz w:val="20"/>
                          <w:szCs w:val="20"/>
                        </w:rPr>
                        <w:t>укцессия, происходящая на месте сформировавшегося фитоценоза после его нарушения (в результате пожара, вырубки леса, засухи, эрозии, вулканического извержения и др.)</w:t>
                      </w:r>
                      <w:r w:rsidRPr="00F02D7D">
                        <w:rPr>
                          <w:rFonts w:cs="Helvetica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75D55" w:rsidRDefault="00475D55"/>
    <w:sectPr w:rsidR="00475D55" w:rsidSect="00475D5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D55"/>
    <w:rsid w:val="002E3FB2"/>
    <w:rsid w:val="003335BC"/>
    <w:rsid w:val="003F74CD"/>
    <w:rsid w:val="00475D55"/>
    <w:rsid w:val="005635E4"/>
    <w:rsid w:val="00F02D7D"/>
    <w:rsid w:val="00F44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5D55"/>
    <w:pPr>
      <w:spacing w:after="0" w:line="240" w:lineRule="auto"/>
    </w:pPr>
  </w:style>
  <w:style w:type="character" w:styleId="a4">
    <w:name w:val="Strong"/>
    <w:basedOn w:val="a0"/>
    <w:uiPriority w:val="22"/>
    <w:qFormat/>
    <w:rsid w:val="00475D5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44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454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F02D7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5D55"/>
    <w:pPr>
      <w:spacing w:after="0" w:line="240" w:lineRule="auto"/>
    </w:pPr>
  </w:style>
  <w:style w:type="character" w:styleId="a4">
    <w:name w:val="Strong"/>
    <w:basedOn w:val="a0"/>
    <w:uiPriority w:val="22"/>
    <w:qFormat/>
    <w:rsid w:val="00475D5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44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454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F02D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2016-04-03T10:47:00Z</cp:lastPrinted>
  <dcterms:created xsi:type="dcterms:W3CDTF">2016-04-03T09:07:00Z</dcterms:created>
  <dcterms:modified xsi:type="dcterms:W3CDTF">2016-04-03T10:49:00Z</dcterms:modified>
</cp:coreProperties>
</file>