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415" w:rsidRPr="00B44691" w:rsidRDefault="001C6415" w:rsidP="001C6415">
      <w:pPr>
        <w:spacing w:before="100" w:beforeAutospacing="1" w:after="100" w:afterAutospacing="1" w:line="240" w:lineRule="auto"/>
        <w:jc w:val="center"/>
        <w:outlineLvl w:val="0"/>
        <w:rPr>
          <w:rFonts w:ascii="Times New Roman" w:eastAsia="Times New Roman" w:hAnsi="Times New Roman" w:cs="Times New Roman"/>
          <w:b/>
          <w:bCs/>
          <w:i/>
          <w:kern w:val="36"/>
          <w:sz w:val="28"/>
          <w:szCs w:val="28"/>
          <w:lang w:eastAsia="ru-RU"/>
        </w:rPr>
      </w:pPr>
      <w:r w:rsidRPr="00B44691">
        <w:rPr>
          <w:rFonts w:ascii="Times New Roman" w:eastAsia="Times New Roman" w:hAnsi="Times New Roman" w:cs="Times New Roman"/>
          <w:b/>
          <w:bCs/>
          <w:i/>
          <w:kern w:val="36"/>
          <w:sz w:val="28"/>
          <w:szCs w:val="28"/>
          <w:lang w:eastAsia="ru-RU"/>
        </w:rPr>
        <w:t>Современная классификация органического мира</w:t>
      </w:r>
    </w:p>
    <w:p w:rsidR="00F925B0" w:rsidRPr="00F925B0" w:rsidRDefault="00F925B0" w:rsidP="00F925B0">
      <w:pPr>
        <w:pStyle w:val="a6"/>
        <w:numPr>
          <w:ilvl w:val="0"/>
          <w:numId w:val="1"/>
        </w:numPr>
        <w:rPr>
          <w:rFonts w:ascii="Times New Roman" w:hAnsi="Times New Roman" w:cs="Times New Roman"/>
          <w:b/>
          <w:sz w:val="24"/>
          <w:szCs w:val="24"/>
          <w:lang w:eastAsia="ru-RU"/>
        </w:rPr>
      </w:pPr>
      <w:r>
        <w:rPr>
          <w:rFonts w:ascii="Times New Roman" w:hAnsi="Times New Roman" w:cs="Times New Roman"/>
          <w:b/>
          <w:sz w:val="24"/>
          <w:szCs w:val="24"/>
          <w:lang w:eastAsia="ru-RU"/>
        </w:rPr>
        <w:t>Значение</w:t>
      </w:r>
      <w:r w:rsidRPr="00F925B0">
        <w:rPr>
          <w:rFonts w:ascii="Times New Roman" w:hAnsi="Times New Roman" w:cs="Times New Roman"/>
          <w:b/>
          <w:sz w:val="24"/>
          <w:szCs w:val="24"/>
          <w:lang w:eastAsia="ru-RU"/>
        </w:rPr>
        <w:t xml:space="preserve"> классификации органического мира</w:t>
      </w:r>
    </w:p>
    <w:p w:rsidR="001C6415" w:rsidRPr="00F925B0" w:rsidRDefault="001C6415" w:rsidP="00F925B0">
      <w:pPr>
        <w:pStyle w:val="a6"/>
        <w:ind w:firstLine="708"/>
        <w:rPr>
          <w:rFonts w:ascii="Times New Roman" w:hAnsi="Times New Roman" w:cs="Times New Roman"/>
          <w:sz w:val="24"/>
          <w:szCs w:val="24"/>
          <w:lang w:eastAsia="ru-RU"/>
        </w:rPr>
      </w:pPr>
      <w:r w:rsidRPr="00F925B0">
        <w:rPr>
          <w:rFonts w:ascii="Times New Roman" w:hAnsi="Times New Roman" w:cs="Times New Roman"/>
          <w:sz w:val="24"/>
          <w:szCs w:val="24"/>
          <w:lang w:eastAsia="ru-RU"/>
        </w:rPr>
        <w:t>Современная биология представляет комплекс, систему наук. Отдельные биологические науки или дисциплины возникли вследствие процесса дифференциации, постепенного обособления относительно узких областей изучения и познания живой природы. Это, как правило, интенсифицирует и углубляет исследования в соответствующем направлении. Так, благодаря изучению в органическом мире животных, растений, простейших одноклеточных организмов, микроорганизмов, вирусов и фагов произошло выделение в качестве крупных самостоятельных областей зоологии, ботаники, протистологии, микробиологии, вирусологии.</w:t>
      </w:r>
    </w:p>
    <w:p w:rsidR="001C6415" w:rsidRPr="00F925B0" w:rsidRDefault="001C6415" w:rsidP="00F925B0">
      <w:pPr>
        <w:pStyle w:val="a6"/>
        <w:ind w:firstLine="708"/>
        <w:rPr>
          <w:rFonts w:ascii="Times New Roman" w:hAnsi="Times New Roman" w:cs="Times New Roman"/>
          <w:sz w:val="24"/>
          <w:szCs w:val="24"/>
          <w:lang w:eastAsia="ru-RU"/>
        </w:rPr>
      </w:pPr>
      <w:r w:rsidRPr="00F925B0">
        <w:rPr>
          <w:rFonts w:ascii="Times New Roman" w:hAnsi="Times New Roman" w:cs="Times New Roman"/>
          <w:sz w:val="24"/>
          <w:szCs w:val="24"/>
          <w:lang w:eastAsia="ru-RU"/>
        </w:rPr>
        <w:t>Изучение закономерностей, процессов и механизмов индивидуального развития организмов, наследственности и изменчивости, хранения, передачи и использования биологической информации, обеспечения жизненных процессов энергией является основой для выделения эмбриологии, биологии развития, генетики, молекулярной биологии и биоэнергетики. Исследования строения, функциональных отправлений, поведения, взаимоотношений организмов со средой обитания, исторического развития живой природы привели к обособлению таких дисциплин, как морфология, физиология, этология, экология, эволюционное учение. Интерес к проблемам старения, вызванный увеличением средней продолжительности жизни людей, стимулировал развитие возрастной биологии.</w:t>
      </w:r>
    </w:p>
    <w:p w:rsidR="001C6415" w:rsidRPr="00F925B0" w:rsidRDefault="001C6415" w:rsidP="00F925B0">
      <w:pPr>
        <w:pStyle w:val="a6"/>
        <w:ind w:firstLine="708"/>
        <w:rPr>
          <w:rFonts w:ascii="Times New Roman" w:hAnsi="Times New Roman" w:cs="Times New Roman"/>
          <w:sz w:val="24"/>
          <w:szCs w:val="24"/>
          <w:lang w:eastAsia="ru-RU"/>
        </w:rPr>
      </w:pPr>
      <w:r w:rsidRPr="00F925B0">
        <w:rPr>
          <w:rFonts w:ascii="Times New Roman" w:hAnsi="Times New Roman" w:cs="Times New Roman"/>
          <w:sz w:val="24"/>
          <w:szCs w:val="24"/>
          <w:lang w:eastAsia="ru-RU"/>
        </w:rPr>
        <w:t xml:space="preserve">Для уяснения биологических основ развития, жизнедеятельности и экологии конкретных представителей животного и растительного мира неизбежно обращение к общим вопросам сущности жизни, уровням ее организации, механизмам существования жизни во времени и пространстве. Наиболее универсальные свойства и закономерности развития и существования организмов и их сообществ изучает общая биология. Сведения, получаемые каждой из наук, объединяются, </w:t>
      </w:r>
      <w:proofErr w:type="spellStart"/>
      <w:r w:rsidRPr="00F925B0">
        <w:rPr>
          <w:rFonts w:ascii="Times New Roman" w:hAnsi="Times New Roman" w:cs="Times New Roman"/>
          <w:sz w:val="24"/>
          <w:szCs w:val="24"/>
          <w:lang w:eastAsia="ru-RU"/>
        </w:rPr>
        <w:t>взаимодополняя</w:t>
      </w:r>
      <w:proofErr w:type="spellEnd"/>
      <w:r w:rsidRPr="00F925B0">
        <w:rPr>
          <w:rFonts w:ascii="Times New Roman" w:hAnsi="Times New Roman" w:cs="Times New Roman"/>
          <w:sz w:val="24"/>
          <w:szCs w:val="24"/>
          <w:lang w:eastAsia="ru-RU"/>
        </w:rPr>
        <w:t xml:space="preserve"> </w:t>
      </w:r>
      <w:proofErr w:type="gramStart"/>
      <w:r w:rsidRPr="00F925B0">
        <w:rPr>
          <w:rFonts w:ascii="Times New Roman" w:hAnsi="Times New Roman" w:cs="Times New Roman"/>
          <w:sz w:val="24"/>
          <w:szCs w:val="24"/>
          <w:lang w:eastAsia="ru-RU"/>
        </w:rPr>
        <w:t>и</w:t>
      </w:r>
      <w:proofErr w:type="gramEnd"/>
      <w:r w:rsidRPr="00F925B0">
        <w:rPr>
          <w:rFonts w:ascii="Times New Roman" w:hAnsi="Times New Roman" w:cs="Times New Roman"/>
          <w:sz w:val="24"/>
          <w:szCs w:val="24"/>
          <w:lang w:eastAsia="ru-RU"/>
        </w:rPr>
        <w:t xml:space="preserve"> обогащая друг друга, и проявляются в обобщенном виде, в познанных человеком закономерностях, которые либо прямо, либо с некоторым своеобразием (в связи с социальным характером людей) распространяют свое действие на человека.</w:t>
      </w:r>
    </w:p>
    <w:p w:rsidR="001C6415" w:rsidRPr="00F925B0" w:rsidRDefault="001C6415" w:rsidP="00F925B0">
      <w:pPr>
        <w:pStyle w:val="a6"/>
        <w:ind w:firstLine="708"/>
        <w:rPr>
          <w:rFonts w:ascii="Times New Roman" w:hAnsi="Times New Roman" w:cs="Times New Roman"/>
          <w:sz w:val="24"/>
          <w:szCs w:val="24"/>
          <w:lang w:eastAsia="ru-RU"/>
        </w:rPr>
      </w:pPr>
      <w:proofErr w:type="gramStart"/>
      <w:r w:rsidRPr="00F925B0">
        <w:rPr>
          <w:rFonts w:ascii="Times New Roman" w:hAnsi="Times New Roman" w:cs="Times New Roman"/>
          <w:sz w:val="24"/>
          <w:szCs w:val="24"/>
          <w:lang w:eastAsia="ru-RU"/>
        </w:rPr>
        <w:t>Основными методами биологии являются наблюдение (позволяет описать биологические явления), сравнение (дает возможность найти общие закономерности в строении и жизнедеятельности различных организмов), эксперимент, как опыт (помогает исследователю изучить свойства биологических объектов), моделирование (имитируются многое процессы, недоступные для непосредственного наблюдения или экспериментального воспроизведения), исторический метод (позволяет на основе данных о современном органическом мире и его прошлом познать процессы развития живой природы).</w:t>
      </w:r>
      <w:proofErr w:type="gramEnd"/>
    </w:p>
    <w:p w:rsidR="001C6415" w:rsidRPr="00F925B0" w:rsidRDefault="001C6415" w:rsidP="00F925B0">
      <w:pPr>
        <w:pStyle w:val="a6"/>
        <w:numPr>
          <w:ilvl w:val="0"/>
          <w:numId w:val="1"/>
        </w:numPr>
        <w:rPr>
          <w:rFonts w:ascii="Times New Roman" w:hAnsi="Times New Roman" w:cs="Times New Roman"/>
          <w:sz w:val="24"/>
          <w:szCs w:val="24"/>
          <w:lang w:eastAsia="ru-RU"/>
        </w:rPr>
      </w:pPr>
      <w:r w:rsidRPr="00F925B0">
        <w:rPr>
          <w:rFonts w:ascii="Times New Roman" w:hAnsi="Times New Roman" w:cs="Times New Roman"/>
          <w:b/>
          <w:bCs/>
          <w:sz w:val="24"/>
          <w:szCs w:val="24"/>
          <w:lang w:eastAsia="ru-RU"/>
        </w:rPr>
        <w:t>Исследования К. Линнея</w:t>
      </w:r>
    </w:p>
    <w:p w:rsidR="001C6415" w:rsidRPr="00F925B0" w:rsidRDefault="001C6415" w:rsidP="00F925B0">
      <w:pPr>
        <w:pStyle w:val="a6"/>
        <w:ind w:firstLine="708"/>
        <w:rPr>
          <w:rFonts w:ascii="Times New Roman" w:hAnsi="Times New Roman" w:cs="Times New Roman"/>
          <w:sz w:val="24"/>
          <w:szCs w:val="24"/>
          <w:lang w:eastAsia="ru-RU"/>
        </w:rPr>
      </w:pPr>
      <w:r w:rsidRPr="00F925B0">
        <w:rPr>
          <w:rFonts w:ascii="Times New Roman" w:hAnsi="Times New Roman" w:cs="Times New Roman"/>
          <w:sz w:val="24"/>
          <w:szCs w:val="24"/>
          <w:lang w:eastAsia="ru-RU"/>
        </w:rPr>
        <w:t>В классической биологии родство организмов, относящихся к разным группам, устанавливали путем сравнения организмов во взрослом состоянии, эмбрионального развития, поиска переходных Ископаемых форм. Современная биология подходит к решению этой задачи также путем изучения различий в нуклеотидных последовательностях ДНК или аминокислотных последовательностях белков. По главным своим результатам схемы эволюции, составленные на основе классического и молекулярно-биологического подходов, совпадают.</w:t>
      </w:r>
    </w:p>
    <w:p w:rsidR="001C6415" w:rsidRPr="00F925B0" w:rsidRDefault="001C6415" w:rsidP="00F925B0">
      <w:pPr>
        <w:pStyle w:val="a6"/>
        <w:ind w:firstLine="708"/>
        <w:rPr>
          <w:rFonts w:ascii="Times New Roman" w:hAnsi="Times New Roman" w:cs="Times New Roman"/>
          <w:sz w:val="24"/>
          <w:szCs w:val="24"/>
          <w:lang w:eastAsia="ru-RU"/>
        </w:rPr>
      </w:pPr>
      <w:r w:rsidRPr="00F925B0">
        <w:rPr>
          <w:rFonts w:ascii="Times New Roman" w:hAnsi="Times New Roman" w:cs="Times New Roman"/>
          <w:sz w:val="24"/>
          <w:szCs w:val="24"/>
          <w:lang w:eastAsia="ru-RU"/>
        </w:rPr>
        <w:t xml:space="preserve">Ранее люди классифицировали организмы в зависимости от их практического значения. К. Линней (1735) ввел бинарную классификацию, согласно которой для определения положения организмов в системе живой природы указывается их принадлежность к конкретному виду и роду. Хотя бинарный принцип сохранен в современной систематике, оригинальный вариант классификации К. Линнея носит формальный характер. Биологи до создания теории эволюции относили живые существа к соответствующему роду и виду по их подобию друг другу, прежде всего близости строения. Эволюционная теория, объясняющая сходство между организмами их генетическим родством, составила </w:t>
      </w:r>
      <w:proofErr w:type="spellStart"/>
      <w:proofErr w:type="gramStart"/>
      <w:r w:rsidRPr="00F925B0">
        <w:rPr>
          <w:rFonts w:ascii="Times New Roman" w:hAnsi="Times New Roman" w:cs="Times New Roman"/>
          <w:sz w:val="24"/>
          <w:szCs w:val="24"/>
          <w:lang w:eastAsia="ru-RU"/>
        </w:rPr>
        <w:t>естественно-научную</w:t>
      </w:r>
      <w:proofErr w:type="spellEnd"/>
      <w:proofErr w:type="gramEnd"/>
      <w:r w:rsidRPr="00F925B0">
        <w:rPr>
          <w:rFonts w:ascii="Times New Roman" w:hAnsi="Times New Roman" w:cs="Times New Roman"/>
          <w:sz w:val="24"/>
          <w:szCs w:val="24"/>
          <w:lang w:eastAsia="ru-RU"/>
        </w:rPr>
        <w:t xml:space="preserve"> основу биологической классификации. Приобретя в эволюционной теории такую основу, современная классификация органического мира непротиворечиво отражает, с одной стороны, факт разнообразия живых форм, а с другой - единство всего живого. Его ботанические работы, особенно Роды растений, легли в основу современной систематики растений. В них Линней описал и применил новую систему классификации, значительно упрощавшую определение организмов. В методе, который он назвал "половым", </w:t>
      </w:r>
      <w:r w:rsidRPr="00F925B0">
        <w:rPr>
          <w:rFonts w:ascii="Times New Roman" w:hAnsi="Times New Roman" w:cs="Times New Roman"/>
          <w:sz w:val="24"/>
          <w:szCs w:val="24"/>
          <w:lang w:eastAsia="ru-RU"/>
        </w:rPr>
        <w:lastRenderedPageBreak/>
        <w:t>основной упор делался на строении и количестве репродуктивных структур растений, т.е. тычинок и пестиков.</w:t>
      </w:r>
    </w:p>
    <w:p w:rsidR="001C6415" w:rsidRPr="00F925B0" w:rsidRDefault="001C6415" w:rsidP="00F925B0">
      <w:pPr>
        <w:pStyle w:val="a6"/>
        <w:ind w:firstLine="708"/>
        <w:rPr>
          <w:rFonts w:ascii="Times New Roman" w:hAnsi="Times New Roman" w:cs="Times New Roman"/>
          <w:sz w:val="24"/>
          <w:szCs w:val="24"/>
          <w:lang w:eastAsia="ru-RU"/>
        </w:rPr>
      </w:pPr>
      <w:r w:rsidRPr="00F925B0">
        <w:rPr>
          <w:rFonts w:ascii="Times New Roman" w:hAnsi="Times New Roman" w:cs="Times New Roman"/>
          <w:sz w:val="24"/>
          <w:szCs w:val="24"/>
          <w:lang w:eastAsia="ru-RU"/>
        </w:rPr>
        <w:t>Еще более смелым трудом стала знаменитая Система природы, попытка распределить все творения природы – животных, растения и минералы – по классам, отрядам, родам и видам, а также установить правила их идентификации. Исправленные и дополненные издания этого трактата выходили 12 раз в течение жизни Линнея и несколько раз переиздавались после смерти ученого.</w:t>
      </w:r>
    </w:p>
    <w:p w:rsidR="001C6415" w:rsidRPr="00F925B0" w:rsidRDefault="001C6415" w:rsidP="00F925B0">
      <w:pPr>
        <w:pStyle w:val="a6"/>
        <w:numPr>
          <w:ilvl w:val="0"/>
          <w:numId w:val="1"/>
        </w:numPr>
        <w:rPr>
          <w:rFonts w:ascii="Times New Roman" w:hAnsi="Times New Roman" w:cs="Times New Roman"/>
          <w:sz w:val="24"/>
          <w:szCs w:val="24"/>
          <w:lang w:eastAsia="ru-RU"/>
        </w:rPr>
      </w:pPr>
      <w:r w:rsidRPr="00F925B0">
        <w:rPr>
          <w:rFonts w:ascii="Times New Roman" w:hAnsi="Times New Roman" w:cs="Times New Roman"/>
          <w:b/>
          <w:bCs/>
          <w:sz w:val="24"/>
          <w:szCs w:val="24"/>
          <w:lang w:eastAsia="ru-RU"/>
        </w:rPr>
        <w:t xml:space="preserve">Систематика органического мира </w:t>
      </w:r>
    </w:p>
    <w:p w:rsidR="001C6415" w:rsidRPr="00F925B0" w:rsidRDefault="001C6415" w:rsidP="00F925B0">
      <w:pPr>
        <w:pStyle w:val="a6"/>
        <w:ind w:firstLine="708"/>
        <w:rPr>
          <w:rFonts w:ascii="Times New Roman" w:hAnsi="Times New Roman" w:cs="Times New Roman"/>
          <w:sz w:val="24"/>
          <w:szCs w:val="24"/>
          <w:lang w:eastAsia="ru-RU"/>
        </w:rPr>
      </w:pPr>
      <w:r w:rsidRPr="00F925B0">
        <w:rPr>
          <w:rFonts w:ascii="Times New Roman" w:hAnsi="Times New Roman" w:cs="Times New Roman"/>
          <w:sz w:val="24"/>
          <w:szCs w:val="24"/>
          <w:lang w:eastAsia="ru-RU"/>
        </w:rPr>
        <w:t>Систематика – это часть ботаники и зоологии, изучающая разнообразие форм живого. Систематика даёт научные названия организмам, оценивает черты сходства и различия между ними. Важной частью систематики является таксономия, целью которой является разделение организмов на группы (таксоны) и расположение этих групп в порядке, отражающем их родственные связи и иерархию. Существует несколько методов определения относительного положения таксона в системе.</w:t>
      </w:r>
    </w:p>
    <w:p w:rsidR="001C6415" w:rsidRPr="00F925B0" w:rsidRDefault="001C6415" w:rsidP="00F925B0">
      <w:pPr>
        <w:pStyle w:val="a6"/>
        <w:ind w:firstLine="708"/>
        <w:rPr>
          <w:rFonts w:ascii="Times New Roman" w:hAnsi="Times New Roman" w:cs="Times New Roman"/>
          <w:sz w:val="24"/>
          <w:szCs w:val="24"/>
          <w:lang w:eastAsia="ru-RU"/>
        </w:rPr>
      </w:pPr>
      <w:r w:rsidRPr="00F925B0">
        <w:rPr>
          <w:rFonts w:ascii="Times New Roman" w:hAnsi="Times New Roman" w:cs="Times New Roman"/>
          <w:sz w:val="24"/>
          <w:szCs w:val="24"/>
          <w:lang w:eastAsia="ru-RU"/>
        </w:rPr>
        <w:t xml:space="preserve">Попытки классификации живой материи предпринимались учёными неоднократно. Среди первых попыток можно вспомнить труды Аристотеля по зоологии и Теофраста по ботанике. Начало современной систематике положила "Система природы" Карла Линнея. Он разделил всех животных на шесть классов: звери, птицы, </w:t>
      </w:r>
      <w:proofErr w:type="gramStart"/>
      <w:r w:rsidRPr="00F925B0">
        <w:rPr>
          <w:rFonts w:ascii="Times New Roman" w:hAnsi="Times New Roman" w:cs="Times New Roman"/>
          <w:sz w:val="24"/>
          <w:szCs w:val="24"/>
          <w:lang w:eastAsia="ru-RU"/>
        </w:rPr>
        <w:t>гады</w:t>
      </w:r>
      <w:proofErr w:type="gramEnd"/>
      <w:r w:rsidRPr="00F925B0">
        <w:rPr>
          <w:rFonts w:ascii="Times New Roman" w:hAnsi="Times New Roman" w:cs="Times New Roman"/>
          <w:sz w:val="24"/>
          <w:szCs w:val="24"/>
          <w:lang w:eastAsia="ru-RU"/>
        </w:rPr>
        <w:t>, рыбы, насекомые и черви, а все растения – на несколько классов по способу размножения. К середине XIX века некоторые учёные (например, Эрнст Геккель) наравне с животными и растениями стали выделять новое царство протистов, в которое вошли бактерии, водоросли, грибы и одноклеточные животные.</w:t>
      </w:r>
    </w:p>
    <w:p w:rsidR="001C6415" w:rsidRPr="00F925B0" w:rsidRDefault="001C6415" w:rsidP="00F925B0">
      <w:pPr>
        <w:pStyle w:val="a6"/>
        <w:ind w:firstLine="708"/>
        <w:rPr>
          <w:rFonts w:ascii="Times New Roman" w:hAnsi="Times New Roman" w:cs="Times New Roman"/>
          <w:sz w:val="24"/>
          <w:szCs w:val="24"/>
          <w:lang w:eastAsia="ru-RU"/>
        </w:rPr>
      </w:pPr>
      <w:r w:rsidRPr="00F925B0">
        <w:rPr>
          <w:rFonts w:ascii="Times New Roman" w:hAnsi="Times New Roman" w:cs="Times New Roman"/>
          <w:sz w:val="24"/>
          <w:szCs w:val="24"/>
          <w:lang w:eastAsia="ru-RU"/>
        </w:rPr>
        <w:t xml:space="preserve">С развитием микробиологии стало ясно, что одной из важнейших характеристик организмов является их клеточное строение. В результате, в первой половине XX века были выделены два </w:t>
      </w:r>
      <w:proofErr w:type="spellStart"/>
      <w:r w:rsidRPr="00F925B0">
        <w:rPr>
          <w:rFonts w:ascii="Times New Roman" w:hAnsi="Times New Roman" w:cs="Times New Roman"/>
          <w:sz w:val="24"/>
          <w:szCs w:val="24"/>
          <w:lang w:eastAsia="ru-RU"/>
        </w:rPr>
        <w:t>надцарства</w:t>
      </w:r>
      <w:proofErr w:type="spellEnd"/>
      <w:r w:rsidRPr="00F925B0">
        <w:rPr>
          <w:rFonts w:ascii="Times New Roman" w:hAnsi="Times New Roman" w:cs="Times New Roman"/>
          <w:sz w:val="24"/>
          <w:szCs w:val="24"/>
          <w:lang w:eastAsia="ru-RU"/>
        </w:rPr>
        <w:t xml:space="preserve"> - прокариоты и эукариоты. </w:t>
      </w:r>
      <w:proofErr w:type="spellStart"/>
      <w:r w:rsidRPr="00F925B0">
        <w:rPr>
          <w:rFonts w:ascii="Times New Roman" w:hAnsi="Times New Roman" w:cs="Times New Roman"/>
          <w:sz w:val="24"/>
          <w:szCs w:val="24"/>
          <w:lang w:eastAsia="ru-RU"/>
        </w:rPr>
        <w:t>Надцарство</w:t>
      </w:r>
      <w:proofErr w:type="spellEnd"/>
      <w:r w:rsidRPr="00F925B0">
        <w:rPr>
          <w:rFonts w:ascii="Times New Roman" w:hAnsi="Times New Roman" w:cs="Times New Roman"/>
          <w:sz w:val="24"/>
          <w:szCs w:val="24"/>
          <w:lang w:eastAsia="ru-RU"/>
        </w:rPr>
        <w:t xml:space="preserve"> прокариот включило в себя бактерии и сине-зелёные водоросли, клетки которых не содержат ядра. Остальные клеточные организмы были отнесены к ядерным (эукариотам).</w:t>
      </w:r>
    </w:p>
    <w:p w:rsidR="001C6415" w:rsidRPr="00F925B0" w:rsidRDefault="001C6415" w:rsidP="00F925B0">
      <w:pPr>
        <w:pStyle w:val="a6"/>
        <w:ind w:firstLine="708"/>
        <w:rPr>
          <w:rFonts w:ascii="Times New Roman" w:hAnsi="Times New Roman" w:cs="Times New Roman"/>
          <w:sz w:val="24"/>
          <w:szCs w:val="24"/>
          <w:lang w:eastAsia="ru-RU"/>
        </w:rPr>
      </w:pPr>
      <w:r w:rsidRPr="00F925B0">
        <w:rPr>
          <w:rFonts w:ascii="Times New Roman" w:hAnsi="Times New Roman" w:cs="Times New Roman"/>
          <w:sz w:val="24"/>
          <w:szCs w:val="24"/>
          <w:lang w:eastAsia="ru-RU"/>
        </w:rPr>
        <w:t>Особой формой, промежуточной между живым и неживым состоянием, являются вирусы, отличающиеся от всех остальных организмов отсутствием важнейшего признака организации живой материи – клеточного строения. Некоторые исследователи, чтобы показать отличие вирусов от других организмов, вводят новый таксон – империю – и включают в одну из империй вирусы, а в другую – все клеточные организмы.</w:t>
      </w:r>
    </w:p>
    <w:p w:rsidR="001C6415" w:rsidRPr="00F925B0" w:rsidRDefault="001C6415" w:rsidP="00F925B0">
      <w:pPr>
        <w:pStyle w:val="a6"/>
        <w:ind w:firstLine="708"/>
        <w:rPr>
          <w:rFonts w:ascii="Times New Roman" w:hAnsi="Times New Roman" w:cs="Times New Roman"/>
          <w:sz w:val="24"/>
          <w:szCs w:val="24"/>
          <w:lang w:eastAsia="ru-RU"/>
        </w:rPr>
      </w:pPr>
      <w:r w:rsidRPr="00F925B0">
        <w:rPr>
          <w:rFonts w:ascii="Times New Roman" w:hAnsi="Times New Roman" w:cs="Times New Roman"/>
          <w:sz w:val="24"/>
          <w:szCs w:val="24"/>
          <w:lang w:eastAsia="ru-RU"/>
        </w:rPr>
        <w:t xml:space="preserve">В 90-х годах XX века учёные обратили пристальное внимание на очень древнюю и сравнительно малочисленную группу </w:t>
      </w:r>
      <w:proofErr w:type="spellStart"/>
      <w:r w:rsidRPr="00F925B0">
        <w:rPr>
          <w:rFonts w:ascii="Times New Roman" w:hAnsi="Times New Roman" w:cs="Times New Roman"/>
          <w:sz w:val="24"/>
          <w:szCs w:val="24"/>
          <w:lang w:eastAsia="ru-RU"/>
        </w:rPr>
        <w:t>архебактерий</w:t>
      </w:r>
      <w:proofErr w:type="spellEnd"/>
      <w:r w:rsidRPr="00F925B0">
        <w:rPr>
          <w:rFonts w:ascii="Times New Roman" w:hAnsi="Times New Roman" w:cs="Times New Roman"/>
          <w:sz w:val="24"/>
          <w:szCs w:val="24"/>
          <w:lang w:eastAsia="ru-RU"/>
        </w:rPr>
        <w:t xml:space="preserve">. Выяснилось, что хотя клетка </w:t>
      </w:r>
      <w:proofErr w:type="spellStart"/>
      <w:r w:rsidRPr="00F925B0">
        <w:rPr>
          <w:rFonts w:ascii="Times New Roman" w:hAnsi="Times New Roman" w:cs="Times New Roman"/>
          <w:sz w:val="24"/>
          <w:szCs w:val="24"/>
          <w:lang w:eastAsia="ru-RU"/>
        </w:rPr>
        <w:t>архебактерии</w:t>
      </w:r>
      <w:proofErr w:type="spellEnd"/>
      <w:r w:rsidRPr="00F925B0">
        <w:rPr>
          <w:rFonts w:ascii="Times New Roman" w:hAnsi="Times New Roman" w:cs="Times New Roman"/>
          <w:sz w:val="24"/>
          <w:szCs w:val="24"/>
          <w:lang w:eastAsia="ru-RU"/>
        </w:rPr>
        <w:t xml:space="preserve"> и не содержит ядра, она разительно отличается по строению и от клетки эукариот, и от клетки прокариот. В результате </w:t>
      </w:r>
      <w:proofErr w:type="spellStart"/>
      <w:r w:rsidRPr="00F925B0">
        <w:rPr>
          <w:rFonts w:ascii="Times New Roman" w:hAnsi="Times New Roman" w:cs="Times New Roman"/>
          <w:sz w:val="24"/>
          <w:szCs w:val="24"/>
          <w:lang w:eastAsia="ru-RU"/>
        </w:rPr>
        <w:t>архебактерии</w:t>
      </w:r>
      <w:proofErr w:type="spellEnd"/>
      <w:r w:rsidRPr="00F925B0">
        <w:rPr>
          <w:rFonts w:ascii="Times New Roman" w:hAnsi="Times New Roman" w:cs="Times New Roman"/>
          <w:sz w:val="24"/>
          <w:szCs w:val="24"/>
          <w:lang w:eastAsia="ru-RU"/>
        </w:rPr>
        <w:t xml:space="preserve">, </w:t>
      </w:r>
      <w:proofErr w:type="gramStart"/>
      <w:r w:rsidRPr="00F925B0">
        <w:rPr>
          <w:rFonts w:ascii="Times New Roman" w:hAnsi="Times New Roman" w:cs="Times New Roman"/>
          <w:sz w:val="24"/>
          <w:szCs w:val="24"/>
          <w:lang w:eastAsia="ru-RU"/>
        </w:rPr>
        <w:t>рассматривавшиеся</w:t>
      </w:r>
      <w:proofErr w:type="gramEnd"/>
      <w:r w:rsidRPr="00F925B0">
        <w:rPr>
          <w:rFonts w:ascii="Times New Roman" w:hAnsi="Times New Roman" w:cs="Times New Roman"/>
          <w:sz w:val="24"/>
          <w:szCs w:val="24"/>
          <w:lang w:eastAsia="ru-RU"/>
        </w:rPr>
        <w:t xml:space="preserve"> ранее как один из классов бактерий, в настоящее время нередко выделяются в отдельное царство или даже </w:t>
      </w:r>
      <w:proofErr w:type="spellStart"/>
      <w:r w:rsidRPr="00F925B0">
        <w:rPr>
          <w:rFonts w:ascii="Times New Roman" w:hAnsi="Times New Roman" w:cs="Times New Roman"/>
          <w:sz w:val="24"/>
          <w:szCs w:val="24"/>
          <w:lang w:eastAsia="ru-RU"/>
        </w:rPr>
        <w:t>надцарство</w:t>
      </w:r>
      <w:proofErr w:type="spellEnd"/>
      <w:r w:rsidRPr="00F925B0">
        <w:rPr>
          <w:rFonts w:ascii="Times New Roman" w:hAnsi="Times New Roman" w:cs="Times New Roman"/>
          <w:sz w:val="24"/>
          <w:szCs w:val="24"/>
          <w:lang w:eastAsia="ru-RU"/>
        </w:rPr>
        <w:t>.</w:t>
      </w:r>
    </w:p>
    <w:p w:rsidR="001C6415" w:rsidRPr="00F925B0" w:rsidRDefault="001C6415" w:rsidP="00F925B0">
      <w:pPr>
        <w:pStyle w:val="a6"/>
        <w:ind w:firstLine="708"/>
        <w:rPr>
          <w:rFonts w:ascii="Times New Roman" w:hAnsi="Times New Roman" w:cs="Times New Roman"/>
          <w:sz w:val="24"/>
          <w:szCs w:val="24"/>
          <w:lang w:eastAsia="ru-RU"/>
        </w:rPr>
      </w:pPr>
      <w:r w:rsidRPr="00F925B0">
        <w:rPr>
          <w:rFonts w:ascii="Times New Roman" w:hAnsi="Times New Roman" w:cs="Times New Roman"/>
          <w:sz w:val="24"/>
          <w:szCs w:val="24"/>
          <w:lang w:eastAsia="ru-RU"/>
        </w:rPr>
        <w:t xml:space="preserve">Итак, в основу деления организмов по </w:t>
      </w:r>
      <w:proofErr w:type="spellStart"/>
      <w:r w:rsidRPr="00F925B0">
        <w:rPr>
          <w:rFonts w:ascii="Times New Roman" w:hAnsi="Times New Roman" w:cs="Times New Roman"/>
          <w:sz w:val="24"/>
          <w:szCs w:val="24"/>
          <w:lang w:eastAsia="ru-RU"/>
        </w:rPr>
        <w:t>надцарствам</w:t>
      </w:r>
      <w:proofErr w:type="spellEnd"/>
      <w:r w:rsidRPr="00F925B0">
        <w:rPr>
          <w:rFonts w:ascii="Times New Roman" w:hAnsi="Times New Roman" w:cs="Times New Roman"/>
          <w:sz w:val="24"/>
          <w:szCs w:val="24"/>
          <w:lang w:eastAsia="ru-RU"/>
        </w:rPr>
        <w:t xml:space="preserve"> положено строение клетки. Что касается деления эукариот на царства, то устоявшейся точки зрения пока ещё нет. Любые искусственные разграничения нарушают естественные связи между организмами. Действительно, существует большое количество отличительных признаков, по каждому из которых может быть произведена классификация; среди них:</w:t>
      </w:r>
    </w:p>
    <w:p w:rsidR="001C6415" w:rsidRPr="00F925B0" w:rsidRDefault="00F925B0" w:rsidP="00F925B0">
      <w:pPr>
        <w:pStyle w:val="a6"/>
        <w:rPr>
          <w:rFonts w:ascii="Times New Roman" w:hAnsi="Times New Roman" w:cs="Times New Roman"/>
          <w:sz w:val="24"/>
          <w:szCs w:val="24"/>
          <w:lang w:eastAsia="ru-RU"/>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3918585</wp:posOffset>
            </wp:positionH>
            <wp:positionV relativeFrom="paragraph">
              <wp:posOffset>22860</wp:posOffset>
            </wp:positionV>
            <wp:extent cx="2836545" cy="2576195"/>
            <wp:effectExtent l="19050" t="0" r="1905" b="0"/>
            <wp:wrapSquare wrapText="bothSides"/>
            <wp:docPr id="1" name="Рисунок 1" descr="Система пяти царств (по Роберту Уиттке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стема пяти царств (по Роберту Уитткеру)"/>
                    <pic:cNvPicPr>
                      <a:picLocks noChangeAspect="1" noChangeArrowheads="1"/>
                    </pic:cNvPicPr>
                  </pic:nvPicPr>
                  <pic:blipFill>
                    <a:blip r:embed="rId5"/>
                    <a:srcRect/>
                    <a:stretch>
                      <a:fillRect/>
                    </a:stretch>
                  </pic:blipFill>
                  <pic:spPr bwMode="auto">
                    <a:xfrm>
                      <a:off x="0" y="0"/>
                      <a:ext cx="2836545" cy="2576195"/>
                    </a:xfrm>
                    <a:prstGeom prst="rect">
                      <a:avLst/>
                    </a:prstGeom>
                    <a:noFill/>
                    <a:ln w="9525">
                      <a:noFill/>
                      <a:miter lim="800000"/>
                      <a:headEnd/>
                      <a:tailEnd/>
                    </a:ln>
                  </pic:spPr>
                </pic:pic>
              </a:graphicData>
            </a:graphic>
          </wp:anchor>
        </w:drawing>
      </w:r>
      <w:r w:rsidR="001C6415" w:rsidRPr="00F925B0">
        <w:rPr>
          <w:rFonts w:ascii="Times New Roman" w:hAnsi="Times New Roman" w:cs="Times New Roman"/>
          <w:sz w:val="24"/>
          <w:szCs w:val="24"/>
          <w:lang w:eastAsia="ru-RU"/>
        </w:rPr>
        <w:t>      ·    строение организма;</w:t>
      </w:r>
    </w:p>
    <w:p w:rsidR="001C6415" w:rsidRPr="00F925B0" w:rsidRDefault="001C6415" w:rsidP="00F925B0">
      <w:pPr>
        <w:pStyle w:val="a6"/>
        <w:rPr>
          <w:rFonts w:ascii="Times New Roman" w:hAnsi="Times New Roman" w:cs="Times New Roman"/>
          <w:sz w:val="24"/>
          <w:szCs w:val="24"/>
          <w:lang w:eastAsia="ru-RU"/>
        </w:rPr>
      </w:pPr>
      <w:r w:rsidRPr="00F925B0">
        <w:rPr>
          <w:rFonts w:ascii="Times New Roman" w:hAnsi="Times New Roman" w:cs="Times New Roman"/>
          <w:sz w:val="24"/>
          <w:szCs w:val="24"/>
          <w:lang w:eastAsia="ru-RU"/>
        </w:rPr>
        <w:t>      ·    способ получения органических веществ;</w:t>
      </w:r>
    </w:p>
    <w:p w:rsidR="001C6415" w:rsidRPr="00F925B0" w:rsidRDefault="001C6415" w:rsidP="00F925B0">
      <w:pPr>
        <w:pStyle w:val="a6"/>
        <w:rPr>
          <w:rFonts w:ascii="Times New Roman" w:hAnsi="Times New Roman" w:cs="Times New Roman"/>
          <w:sz w:val="24"/>
          <w:szCs w:val="24"/>
          <w:lang w:eastAsia="ru-RU"/>
        </w:rPr>
      </w:pPr>
      <w:r w:rsidRPr="00F925B0">
        <w:rPr>
          <w:rFonts w:ascii="Times New Roman" w:hAnsi="Times New Roman" w:cs="Times New Roman"/>
          <w:sz w:val="24"/>
          <w:szCs w:val="24"/>
          <w:lang w:eastAsia="ru-RU"/>
        </w:rPr>
        <w:t>      ·    способность к передвижению.</w:t>
      </w:r>
    </w:p>
    <w:p w:rsidR="001C6415" w:rsidRPr="00F925B0" w:rsidRDefault="001C6415" w:rsidP="00F925B0">
      <w:pPr>
        <w:pStyle w:val="a6"/>
        <w:ind w:firstLine="708"/>
        <w:rPr>
          <w:rFonts w:ascii="Times New Roman" w:hAnsi="Times New Roman" w:cs="Times New Roman"/>
          <w:sz w:val="24"/>
          <w:szCs w:val="24"/>
          <w:lang w:eastAsia="ru-RU"/>
        </w:rPr>
      </w:pPr>
      <w:r w:rsidRPr="00F925B0">
        <w:rPr>
          <w:rFonts w:ascii="Times New Roman" w:hAnsi="Times New Roman" w:cs="Times New Roman"/>
          <w:sz w:val="24"/>
          <w:szCs w:val="24"/>
          <w:lang w:eastAsia="ru-RU"/>
        </w:rPr>
        <w:t xml:space="preserve">В советских учебниках долгое время была распространена классификация эукариот по способу питания, подразумевавшая разделение </w:t>
      </w:r>
      <w:proofErr w:type="spellStart"/>
      <w:r w:rsidRPr="00F925B0">
        <w:rPr>
          <w:rFonts w:ascii="Times New Roman" w:hAnsi="Times New Roman" w:cs="Times New Roman"/>
          <w:sz w:val="24"/>
          <w:szCs w:val="24"/>
          <w:lang w:eastAsia="ru-RU"/>
        </w:rPr>
        <w:t>надцарства</w:t>
      </w:r>
      <w:proofErr w:type="spellEnd"/>
      <w:r w:rsidRPr="00F925B0">
        <w:rPr>
          <w:rFonts w:ascii="Times New Roman" w:hAnsi="Times New Roman" w:cs="Times New Roman"/>
          <w:sz w:val="24"/>
          <w:szCs w:val="24"/>
          <w:lang w:eastAsia="ru-RU"/>
        </w:rPr>
        <w:t xml:space="preserve"> эукариот на три царства: растения (фотосинтезирующие автотрофы), грибы (в основном, </w:t>
      </w:r>
      <w:proofErr w:type="spellStart"/>
      <w:r w:rsidRPr="00F925B0">
        <w:rPr>
          <w:rFonts w:ascii="Times New Roman" w:hAnsi="Times New Roman" w:cs="Times New Roman"/>
          <w:sz w:val="24"/>
          <w:szCs w:val="24"/>
          <w:lang w:eastAsia="ru-RU"/>
        </w:rPr>
        <w:t>осмотрофные</w:t>
      </w:r>
      <w:proofErr w:type="spellEnd"/>
      <w:r w:rsidRPr="00F925B0">
        <w:rPr>
          <w:rFonts w:ascii="Times New Roman" w:hAnsi="Times New Roman" w:cs="Times New Roman"/>
          <w:sz w:val="24"/>
          <w:szCs w:val="24"/>
          <w:lang w:eastAsia="ru-RU"/>
        </w:rPr>
        <w:t xml:space="preserve"> гетеротрофы) и животные (в основном, </w:t>
      </w:r>
      <w:proofErr w:type="spellStart"/>
      <w:r w:rsidRPr="00F925B0">
        <w:rPr>
          <w:rFonts w:ascii="Times New Roman" w:hAnsi="Times New Roman" w:cs="Times New Roman"/>
          <w:sz w:val="24"/>
          <w:szCs w:val="24"/>
          <w:lang w:eastAsia="ru-RU"/>
        </w:rPr>
        <w:t>голозойные</w:t>
      </w:r>
      <w:proofErr w:type="spellEnd"/>
      <w:r w:rsidRPr="00F925B0">
        <w:rPr>
          <w:rFonts w:ascii="Times New Roman" w:hAnsi="Times New Roman" w:cs="Times New Roman"/>
          <w:sz w:val="24"/>
          <w:szCs w:val="24"/>
          <w:lang w:eastAsia="ru-RU"/>
        </w:rPr>
        <w:t xml:space="preserve"> гетеротрофы). Однако</w:t>
      </w:r>
      <w:proofErr w:type="gramStart"/>
      <w:r w:rsidRPr="00F925B0">
        <w:rPr>
          <w:rFonts w:ascii="Times New Roman" w:hAnsi="Times New Roman" w:cs="Times New Roman"/>
          <w:sz w:val="24"/>
          <w:szCs w:val="24"/>
          <w:lang w:eastAsia="ru-RU"/>
        </w:rPr>
        <w:t>,</w:t>
      </w:r>
      <w:proofErr w:type="gramEnd"/>
      <w:r w:rsidRPr="00F925B0">
        <w:rPr>
          <w:rFonts w:ascii="Times New Roman" w:hAnsi="Times New Roman" w:cs="Times New Roman"/>
          <w:sz w:val="24"/>
          <w:szCs w:val="24"/>
          <w:lang w:eastAsia="ru-RU"/>
        </w:rPr>
        <w:t xml:space="preserve"> в эту схему достаточно сложно уложить, например, </w:t>
      </w:r>
      <w:proofErr w:type="spellStart"/>
      <w:r w:rsidRPr="00F925B0">
        <w:rPr>
          <w:rFonts w:ascii="Times New Roman" w:hAnsi="Times New Roman" w:cs="Times New Roman"/>
          <w:sz w:val="24"/>
          <w:szCs w:val="24"/>
          <w:lang w:eastAsia="ru-RU"/>
        </w:rPr>
        <w:t>эвгленовые</w:t>
      </w:r>
      <w:proofErr w:type="spellEnd"/>
      <w:r w:rsidRPr="00F925B0">
        <w:rPr>
          <w:rFonts w:ascii="Times New Roman" w:hAnsi="Times New Roman" w:cs="Times New Roman"/>
          <w:sz w:val="24"/>
          <w:szCs w:val="24"/>
          <w:lang w:eastAsia="ru-RU"/>
        </w:rPr>
        <w:t xml:space="preserve"> водоросли, которые могут питаться как </w:t>
      </w:r>
      <w:proofErr w:type="spellStart"/>
      <w:r w:rsidRPr="00F925B0">
        <w:rPr>
          <w:rFonts w:ascii="Times New Roman" w:hAnsi="Times New Roman" w:cs="Times New Roman"/>
          <w:sz w:val="24"/>
          <w:szCs w:val="24"/>
          <w:lang w:eastAsia="ru-RU"/>
        </w:rPr>
        <w:t>автотрофно</w:t>
      </w:r>
      <w:proofErr w:type="spellEnd"/>
      <w:r w:rsidRPr="00F925B0">
        <w:rPr>
          <w:rFonts w:ascii="Times New Roman" w:hAnsi="Times New Roman" w:cs="Times New Roman"/>
          <w:sz w:val="24"/>
          <w:szCs w:val="24"/>
          <w:lang w:eastAsia="ru-RU"/>
        </w:rPr>
        <w:t xml:space="preserve">, так и </w:t>
      </w:r>
      <w:proofErr w:type="spellStart"/>
      <w:r w:rsidRPr="00F925B0">
        <w:rPr>
          <w:rFonts w:ascii="Times New Roman" w:hAnsi="Times New Roman" w:cs="Times New Roman"/>
          <w:sz w:val="24"/>
          <w:szCs w:val="24"/>
          <w:lang w:eastAsia="ru-RU"/>
        </w:rPr>
        <w:t>гетеротрофно</w:t>
      </w:r>
      <w:proofErr w:type="spellEnd"/>
      <w:r w:rsidRPr="00F925B0">
        <w:rPr>
          <w:rFonts w:ascii="Times New Roman" w:hAnsi="Times New Roman" w:cs="Times New Roman"/>
          <w:sz w:val="24"/>
          <w:szCs w:val="24"/>
          <w:lang w:eastAsia="ru-RU"/>
        </w:rPr>
        <w:t>.</w:t>
      </w:r>
    </w:p>
    <w:p w:rsidR="001C6415" w:rsidRPr="00F925B0" w:rsidRDefault="001C6415" w:rsidP="00F925B0">
      <w:pPr>
        <w:pStyle w:val="a6"/>
        <w:ind w:left="1416"/>
        <w:rPr>
          <w:rFonts w:ascii="Times New Roman" w:hAnsi="Times New Roman" w:cs="Times New Roman"/>
          <w:i/>
          <w:sz w:val="20"/>
          <w:szCs w:val="20"/>
          <w:lang w:eastAsia="ru-RU"/>
        </w:rPr>
      </w:pPr>
      <w:r w:rsidRPr="00F925B0">
        <w:rPr>
          <w:rFonts w:ascii="Times New Roman" w:hAnsi="Times New Roman" w:cs="Times New Roman"/>
          <w:sz w:val="24"/>
          <w:szCs w:val="24"/>
          <w:lang w:eastAsia="ru-RU"/>
        </w:rPr>
        <w:br/>
      </w:r>
      <w:r w:rsidRPr="00F925B0">
        <w:rPr>
          <w:rFonts w:ascii="Times New Roman" w:hAnsi="Times New Roman" w:cs="Times New Roman"/>
          <w:i/>
          <w:sz w:val="20"/>
          <w:szCs w:val="20"/>
          <w:lang w:eastAsia="ru-RU"/>
        </w:rPr>
        <w:t xml:space="preserve">Рис.1. Система пяти царств (по Роберту </w:t>
      </w:r>
      <w:proofErr w:type="spellStart"/>
      <w:r w:rsidRPr="00F925B0">
        <w:rPr>
          <w:rFonts w:ascii="Times New Roman" w:hAnsi="Times New Roman" w:cs="Times New Roman"/>
          <w:i/>
          <w:sz w:val="20"/>
          <w:szCs w:val="20"/>
          <w:lang w:eastAsia="ru-RU"/>
        </w:rPr>
        <w:t>Уитткеру</w:t>
      </w:r>
      <w:proofErr w:type="spellEnd"/>
      <w:r w:rsidRPr="00F925B0">
        <w:rPr>
          <w:rFonts w:ascii="Times New Roman" w:hAnsi="Times New Roman" w:cs="Times New Roman"/>
          <w:i/>
          <w:sz w:val="20"/>
          <w:szCs w:val="20"/>
          <w:lang w:eastAsia="ru-RU"/>
        </w:rPr>
        <w:t>)</w:t>
      </w:r>
    </w:p>
    <w:p w:rsidR="00F925B0" w:rsidRDefault="00F925B0" w:rsidP="00F925B0">
      <w:pPr>
        <w:pStyle w:val="a6"/>
        <w:rPr>
          <w:rFonts w:ascii="Times New Roman" w:hAnsi="Times New Roman" w:cs="Times New Roman"/>
          <w:sz w:val="24"/>
          <w:szCs w:val="24"/>
          <w:lang w:eastAsia="ru-RU"/>
        </w:rPr>
      </w:pPr>
    </w:p>
    <w:p w:rsidR="00F925B0" w:rsidRDefault="00F925B0" w:rsidP="00F925B0">
      <w:pPr>
        <w:pStyle w:val="a6"/>
        <w:rPr>
          <w:rFonts w:ascii="Times New Roman" w:hAnsi="Times New Roman" w:cs="Times New Roman"/>
          <w:sz w:val="24"/>
          <w:szCs w:val="24"/>
          <w:lang w:eastAsia="ru-RU"/>
        </w:rPr>
      </w:pPr>
    </w:p>
    <w:p w:rsidR="001C6415" w:rsidRPr="00F925B0" w:rsidRDefault="001C6415" w:rsidP="00F925B0">
      <w:pPr>
        <w:pStyle w:val="a6"/>
        <w:ind w:firstLine="708"/>
        <w:rPr>
          <w:rFonts w:ascii="Times New Roman" w:hAnsi="Times New Roman" w:cs="Times New Roman"/>
          <w:sz w:val="24"/>
          <w:szCs w:val="24"/>
          <w:lang w:eastAsia="ru-RU"/>
        </w:rPr>
      </w:pPr>
      <w:r w:rsidRPr="00F925B0">
        <w:rPr>
          <w:rFonts w:ascii="Times New Roman" w:hAnsi="Times New Roman" w:cs="Times New Roman"/>
          <w:sz w:val="24"/>
          <w:szCs w:val="24"/>
          <w:lang w:eastAsia="ru-RU"/>
        </w:rPr>
        <w:t xml:space="preserve">В 1969 году Робертом </w:t>
      </w:r>
      <w:proofErr w:type="spellStart"/>
      <w:r w:rsidRPr="00F925B0">
        <w:rPr>
          <w:rFonts w:ascii="Times New Roman" w:hAnsi="Times New Roman" w:cs="Times New Roman"/>
          <w:sz w:val="24"/>
          <w:szCs w:val="24"/>
          <w:lang w:eastAsia="ru-RU"/>
        </w:rPr>
        <w:t>Уиттекером</w:t>
      </w:r>
      <w:proofErr w:type="spellEnd"/>
      <w:r w:rsidRPr="00F925B0">
        <w:rPr>
          <w:rFonts w:ascii="Times New Roman" w:hAnsi="Times New Roman" w:cs="Times New Roman"/>
          <w:sz w:val="24"/>
          <w:szCs w:val="24"/>
          <w:lang w:eastAsia="ru-RU"/>
        </w:rPr>
        <w:t xml:space="preserve"> была предложена система пяти царств, завоёвывающая сейчас всё больше и больше сторонников (рис.1). Прокариоты у него по-прежнему объединены в одно царство </w:t>
      </w:r>
      <w:proofErr w:type="spellStart"/>
      <w:r w:rsidRPr="00F925B0">
        <w:rPr>
          <w:rFonts w:ascii="Times New Roman" w:hAnsi="Times New Roman" w:cs="Times New Roman"/>
          <w:sz w:val="24"/>
          <w:szCs w:val="24"/>
          <w:lang w:eastAsia="ru-RU"/>
        </w:rPr>
        <w:t>Monera</w:t>
      </w:r>
      <w:proofErr w:type="spellEnd"/>
      <w:r w:rsidRPr="00F925B0">
        <w:rPr>
          <w:rFonts w:ascii="Times New Roman" w:hAnsi="Times New Roman" w:cs="Times New Roman"/>
          <w:sz w:val="24"/>
          <w:szCs w:val="24"/>
          <w:lang w:eastAsia="ru-RU"/>
        </w:rPr>
        <w:t xml:space="preserve">. Примитивные эукариоты, не имеющие тканевой дифференциации (простейшие, водоросли, слизевики), объединены в царство </w:t>
      </w:r>
      <w:proofErr w:type="spellStart"/>
      <w:r w:rsidRPr="00F925B0">
        <w:rPr>
          <w:rFonts w:ascii="Times New Roman" w:hAnsi="Times New Roman" w:cs="Times New Roman"/>
          <w:sz w:val="24"/>
          <w:szCs w:val="24"/>
          <w:lang w:eastAsia="ru-RU"/>
        </w:rPr>
        <w:t>Protista</w:t>
      </w:r>
      <w:proofErr w:type="spellEnd"/>
      <w:r w:rsidRPr="00F925B0">
        <w:rPr>
          <w:rFonts w:ascii="Times New Roman" w:hAnsi="Times New Roman" w:cs="Times New Roman"/>
          <w:sz w:val="24"/>
          <w:szCs w:val="24"/>
          <w:lang w:eastAsia="ru-RU"/>
        </w:rPr>
        <w:t xml:space="preserve">. Всё, что осталось от растений, (мхи, папоротники и семенные растения) составило царство </w:t>
      </w:r>
      <w:proofErr w:type="spellStart"/>
      <w:r w:rsidRPr="00F925B0">
        <w:rPr>
          <w:rFonts w:ascii="Times New Roman" w:hAnsi="Times New Roman" w:cs="Times New Roman"/>
          <w:sz w:val="24"/>
          <w:szCs w:val="24"/>
          <w:lang w:eastAsia="ru-RU"/>
        </w:rPr>
        <w:t>Plantae</w:t>
      </w:r>
      <w:proofErr w:type="spellEnd"/>
      <w:r w:rsidRPr="00F925B0">
        <w:rPr>
          <w:rFonts w:ascii="Times New Roman" w:hAnsi="Times New Roman" w:cs="Times New Roman"/>
          <w:sz w:val="24"/>
          <w:szCs w:val="24"/>
          <w:lang w:eastAsia="ru-RU"/>
        </w:rPr>
        <w:t xml:space="preserve">, все высшие классы грибов – царство </w:t>
      </w:r>
      <w:proofErr w:type="spellStart"/>
      <w:r w:rsidRPr="00F925B0">
        <w:rPr>
          <w:rFonts w:ascii="Times New Roman" w:hAnsi="Times New Roman" w:cs="Times New Roman"/>
          <w:sz w:val="24"/>
          <w:szCs w:val="24"/>
          <w:lang w:eastAsia="ru-RU"/>
        </w:rPr>
        <w:t>Fungi</w:t>
      </w:r>
      <w:proofErr w:type="spellEnd"/>
      <w:r w:rsidRPr="00F925B0">
        <w:rPr>
          <w:rFonts w:ascii="Times New Roman" w:hAnsi="Times New Roman" w:cs="Times New Roman"/>
          <w:sz w:val="24"/>
          <w:szCs w:val="24"/>
          <w:lang w:eastAsia="ru-RU"/>
        </w:rPr>
        <w:t xml:space="preserve">, все многоклеточные животные – царство </w:t>
      </w:r>
      <w:proofErr w:type="spellStart"/>
      <w:r w:rsidRPr="00F925B0">
        <w:rPr>
          <w:rFonts w:ascii="Times New Roman" w:hAnsi="Times New Roman" w:cs="Times New Roman"/>
          <w:sz w:val="24"/>
          <w:szCs w:val="24"/>
          <w:lang w:eastAsia="ru-RU"/>
        </w:rPr>
        <w:t>Animalia</w:t>
      </w:r>
      <w:proofErr w:type="spellEnd"/>
      <w:r w:rsidRPr="00F925B0">
        <w:rPr>
          <w:rFonts w:ascii="Times New Roman" w:hAnsi="Times New Roman" w:cs="Times New Roman"/>
          <w:sz w:val="24"/>
          <w:szCs w:val="24"/>
          <w:lang w:eastAsia="ru-RU"/>
        </w:rPr>
        <w:t>.</w:t>
      </w:r>
    </w:p>
    <w:p w:rsidR="001C6415" w:rsidRPr="00F925B0" w:rsidRDefault="001C6415" w:rsidP="00F925B0">
      <w:pPr>
        <w:pStyle w:val="a6"/>
        <w:rPr>
          <w:rFonts w:ascii="Times New Roman" w:hAnsi="Times New Roman" w:cs="Times New Roman"/>
          <w:sz w:val="24"/>
          <w:szCs w:val="24"/>
          <w:lang w:eastAsia="ru-RU"/>
        </w:rPr>
      </w:pPr>
      <w:r w:rsidRPr="00F925B0">
        <w:rPr>
          <w:rFonts w:ascii="Times New Roman" w:hAnsi="Times New Roman" w:cs="Times New Roman"/>
          <w:sz w:val="24"/>
          <w:szCs w:val="24"/>
          <w:lang w:eastAsia="ru-RU"/>
        </w:rPr>
        <w:t>Эта система, однако, тоже имеет свои недостатки. Среди них:</w:t>
      </w:r>
    </w:p>
    <w:p w:rsidR="001C6415" w:rsidRPr="00F925B0" w:rsidRDefault="001C6415" w:rsidP="00F925B0">
      <w:pPr>
        <w:pStyle w:val="a6"/>
        <w:rPr>
          <w:rFonts w:ascii="Times New Roman" w:hAnsi="Times New Roman" w:cs="Times New Roman"/>
          <w:sz w:val="24"/>
          <w:szCs w:val="24"/>
          <w:lang w:eastAsia="ru-RU"/>
        </w:rPr>
      </w:pPr>
      <w:r w:rsidRPr="00F925B0">
        <w:rPr>
          <w:rFonts w:ascii="Times New Roman" w:hAnsi="Times New Roman" w:cs="Times New Roman"/>
          <w:sz w:val="24"/>
          <w:szCs w:val="24"/>
          <w:lang w:eastAsia="ru-RU"/>
        </w:rPr>
        <w:t>      ·    систематическое положение оомицетов и слизевиков, являющихся промежуточными формами между протистами и грибами, пока что не ясно;</w:t>
      </w:r>
    </w:p>
    <w:p w:rsidR="001C6415" w:rsidRPr="00F925B0" w:rsidRDefault="001C6415" w:rsidP="00F925B0">
      <w:pPr>
        <w:pStyle w:val="a6"/>
        <w:rPr>
          <w:rFonts w:ascii="Times New Roman" w:hAnsi="Times New Roman" w:cs="Times New Roman"/>
          <w:sz w:val="24"/>
          <w:szCs w:val="24"/>
          <w:lang w:eastAsia="ru-RU"/>
        </w:rPr>
      </w:pPr>
      <w:r w:rsidRPr="00F925B0">
        <w:rPr>
          <w:rFonts w:ascii="Times New Roman" w:hAnsi="Times New Roman" w:cs="Times New Roman"/>
          <w:sz w:val="24"/>
          <w:szCs w:val="24"/>
          <w:lang w:eastAsia="ru-RU"/>
        </w:rPr>
        <w:t>      ·    сами грибы обладают многими признаками, сближающими их с протистами (таковыми, в частности, является отсутствие истинных тканей).</w:t>
      </w:r>
    </w:p>
    <w:p w:rsidR="001C6415" w:rsidRPr="00F925B0" w:rsidRDefault="001C6415" w:rsidP="00F925B0">
      <w:pPr>
        <w:pStyle w:val="a6"/>
        <w:numPr>
          <w:ilvl w:val="0"/>
          <w:numId w:val="1"/>
        </w:numPr>
        <w:rPr>
          <w:rFonts w:ascii="Times New Roman" w:hAnsi="Times New Roman" w:cs="Times New Roman"/>
          <w:sz w:val="24"/>
          <w:szCs w:val="24"/>
          <w:lang w:eastAsia="ru-RU"/>
        </w:rPr>
      </w:pPr>
      <w:r w:rsidRPr="00F925B0">
        <w:rPr>
          <w:rFonts w:ascii="Times New Roman" w:hAnsi="Times New Roman" w:cs="Times New Roman"/>
          <w:b/>
          <w:bCs/>
          <w:sz w:val="24"/>
          <w:szCs w:val="24"/>
          <w:lang w:eastAsia="ru-RU"/>
        </w:rPr>
        <w:t xml:space="preserve">Таксономические категории </w:t>
      </w:r>
    </w:p>
    <w:p w:rsidR="001C6415" w:rsidRPr="00F925B0" w:rsidRDefault="001C6415" w:rsidP="00F925B0">
      <w:pPr>
        <w:pStyle w:val="a6"/>
        <w:ind w:firstLine="708"/>
        <w:rPr>
          <w:rFonts w:ascii="Times New Roman" w:hAnsi="Times New Roman" w:cs="Times New Roman"/>
          <w:sz w:val="24"/>
          <w:szCs w:val="24"/>
          <w:lang w:eastAsia="ru-RU"/>
        </w:rPr>
      </w:pPr>
      <w:r w:rsidRPr="00F925B0">
        <w:rPr>
          <w:rFonts w:ascii="Times New Roman" w:hAnsi="Times New Roman" w:cs="Times New Roman"/>
          <w:sz w:val="24"/>
          <w:szCs w:val="24"/>
          <w:lang w:eastAsia="ru-RU"/>
        </w:rPr>
        <w:t xml:space="preserve">Наука о классификации животных и растений носит название таксономии, она определяет родственные связи между организмами. Основателем научной систематики был шведский ботаник Карл Линней, который ввел (1753) так называемую биномиальную номенклатуру, позволяющую с максимальной точностью определить положение любого животного или растения в системе. Согласно этой номенклатуре каждый вид получает двойное название: родовое и видовое. Все названия пишутся на латинском языке. Родовое имя пишется с большой буквы, видовое - с малой. Степень сходства между организмами, входящими в одну таксономическую категорию, возрастает по мере перехода к категориям более низкого ранга. </w:t>
      </w:r>
    </w:p>
    <w:p w:rsidR="001C6415" w:rsidRPr="00F925B0" w:rsidRDefault="001C6415" w:rsidP="00F925B0">
      <w:pPr>
        <w:pStyle w:val="a6"/>
        <w:ind w:firstLine="708"/>
        <w:rPr>
          <w:rFonts w:ascii="Times New Roman" w:hAnsi="Times New Roman" w:cs="Times New Roman"/>
          <w:sz w:val="24"/>
          <w:szCs w:val="24"/>
          <w:lang w:eastAsia="ru-RU"/>
        </w:rPr>
      </w:pPr>
      <w:r w:rsidRPr="00F925B0">
        <w:rPr>
          <w:rFonts w:ascii="Times New Roman" w:hAnsi="Times New Roman" w:cs="Times New Roman"/>
          <w:sz w:val="24"/>
          <w:szCs w:val="24"/>
          <w:lang w:eastAsia="ru-RU"/>
        </w:rPr>
        <w:t xml:space="preserve">В биологической систематике объекты классифицируются с использованием системы иерархически соподчиненных таксономических категорий (вид, род, семейство, порядок, класс, отдел, царство) и бинарной номенклатуры, разработанных К.Линнеем. С использованием этих семи таксономических категорий можно описать систематическое положение любого из известных науке видов. </w:t>
      </w:r>
      <w:r w:rsidRPr="00F925B0">
        <w:rPr>
          <w:rFonts w:ascii="Times New Roman" w:hAnsi="Times New Roman" w:cs="Times New Roman"/>
          <w:sz w:val="24"/>
          <w:szCs w:val="24"/>
          <w:lang w:eastAsia="ru-RU"/>
        </w:rPr>
        <w:br/>
        <w:t>1. Вид (</w:t>
      </w:r>
      <w:proofErr w:type="spellStart"/>
      <w:r w:rsidRPr="00F925B0">
        <w:rPr>
          <w:rFonts w:ascii="Times New Roman" w:hAnsi="Times New Roman" w:cs="Times New Roman"/>
          <w:sz w:val="24"/>
          <w:szCs w:val="24"/>
          <w:lang w:eastAsia="ru-RU"/>
        </w:rPr>
        <w:t>species</w:t>
      </w:r>
      <w:proofErr w:type="spellEnd"/>
      <w:r w:rsidRPr="00F925B0">
        <w:rPr>
          <w:rFonts w:ascii="Times New Roman" w:hAnsi="Times New Roman" w:cs="Times New Roman"/>
          <w:sz w:val="24"/>
          <w:szCs w:val="24"/>
          <w:lang w:eastAsia="ru-RU"/>
        </w:rPr>
        <w:t xml:space="preserve">) – низшая таксономическая категория. Названия видов состоят из двух частей (бинарные), например, </w:t>
      </w:r>
      <w:proofErr w:type="spellStart"/>
      <w:r w:rsidRPr="00F925B0">
        <w:rPr>
          <w:rFonts w:ascii="Times New Roman" w:hAnsi="Times New Roman" w:cs="Times New Roman"/>
          <w:sz w:val="24"/>
          <w:szCs w:val="24"/>
          <w:lang w:eastAsia="ru-RU"/>
        </w:rPr>
        <w:t>Volvox</w:t>
      </w:r>
      <w:proofErr w:type="spellEnd"/>
      <w:r w:rsidRPr="00F925B0">
        <w:rPr>
          <w:rFonts w:ascii="Times New Roman" w:hAnsi="Times New Roman" w:cs="Times New Roman"/>
          <w:sz w:val="24"/>
          <w:szCs w:val="24"/>
          <w:lang w:eastAsia="ru-RU"/>
        </w:rPr>
        <w:t xml:space="preserve"> </w:t>
      </w:r>
      <w:proofErr w:type="spellStart"/>
      <w:r w:rsidRPr="00F925B0">
        <w:rPr>
          <w:rFonts w:ascii="Times New Roman" w:hAnsi="Times New Roman" w:cs="Times New Roman"/>
          <w:sz w:val="24"/>
          <w:szCs w:val="24"/>
          <w:lang w:eastAsia="ru-RU"/>
        </w:rPr>
        <w:t>globator</w:t>
      </w:r>
      <w:proofErr w:type="spellEnd"/>
      <w:r w:rsidRPr="00F925B0">
        <w:rPr>
          <w:rFonts w:ascii="Times New Roman" w:hAnsi="Times New Roman" w:cs="Times New Roman"/>
          <w:sz w:val="24"/>
          <w:szCs w:val="24"/>
          <w:lang w:eastAsia="ru-RU"/>
        </w:rPr>
        <w:t xml:space="preserve">. Первая часть указывает на принадлежность к роду, вторая отражает их видовую специфичность. </w:t>
      </w:r>
      <w:r w:rsidRPr="00F925B0">
        <w:rPr>
          <w:rFonts w:ascii="Times New Roman" w:hAnsi="Times New Roman" w:cs="Times New Roman"/>
          <w:sz w:val="24"/>
          <w:szCs w:val="24"/>
          <w:lang w:eastAsia="ru-RU"/>
        </w:rPr>
        <w:br/>
        <w:t>2. Род (</w:t>
      </w:r>
      <w:proofErr w:type="spellStart"/>
      <w:r w:rsidRPr="00F925B0">
        <w:rPr>
          <w:rFonts w:ascii="Times New Roman" w:hAnsi="Times New Roman" w:cs="Times New Roman"/>
          <w:sz w:val="24"/>
          <w:szCs w:val="24"/>
          <w:lang w:eastAsia="ru-RU"/>
        </w:rPr>
        <w:t>genus</w:t>
      </w:r>
      <w:proofErr w:type="spellEnd"/>
      <w:r w:rsidRPr="00F925B0">
        <w:rPr>
          <w:rFonts w:ascii="Times New Roman" w:hAnsi="Times New Roman" w:cs="Times New Roman"/>
          <w:sz w:val="24"/>
          <w:szCs w:val="24"/>
          <w:lang w:eastAsia="ru-RU"/>
        </w:rPr>
        <w:t xml:space="preserve">) – основная </w:t>
      </w:r>
      <w:proofErr w:type="spellStart"/>
      <w:r w:rsidRPr="00F925B0">
        <w:rPr>
          <w:rFonts w:ascii="Times New Roman" w:hAnsi="Times New Roman" w:cs="Times New Roman"/>
          <w:sz w:val="24"/>
          <w:szCs w:val="24"/>
          <w:lang w:eastAsia="ru-RU"/>
        </w:rPr>
        <w:t>надвидовая</w:t>
      </w:r>
      <w:proofErr w:type="spellEnd"/>
      <w:r w:rsidRPr="00F925B0">
        <w:rPr>
          <w:rFonts w:ascii="Times New Roman" w:hAnsi="Times New Roman" w:cs="Times New Roman"/>
          <w:sz w:val="24"/>
          <w:szCs w:val="24"/>
          <w:lang w:eastAsia="ru-RU"/>
        </w:rPr>
        <w:t xml:space="preserve"> таксономическая категория, объединяющая филогенетически близкородственные виды, была предложена </w:t>
      </w:r>
      <w:proofErr w:type="spellStart"/>
      <w:r w:rsidRPr="00F925B0">
        <w:rPr>
          <w:rFonts w:ascii="Times New Roman" w:hAnsi="Times New Roman" w:cs="Times New Roman"/>
          <w:sz w:val="24"/>
          <w:szCs w:val="24"/>
          <w:lang w:eastAsia="ru-RU"/>
        </w:rPr>
        <w:t>Ж.Турнефором</w:t>
      </w:r>
      <w:proofErr w:type="spellEnd"/>
      <w:r w:rsidRPr="00F925B0">
        <w:rPr>
          <w:rFonts w:ascii="Times New Roman" w:hAnsi="Times New Roman" w:cs="Times New Roman"/>
          <w:sz w:val="24"/>
          <w:szCs w:val="24"/>
          <w:lang w:eastAsia="ru-RU"/>
        </w:rPr>
        <w:t xml:space="preserve">. </w:t>
      </w:r>
      <w:r w:rsidRPr="00F925B0">
        <w:rPr>
          <w:rFonts w:ascii="Times New Roman" w:hAnsi="Times New Roman" w:cs="Times New Roman"/>
          <w:sz w:val="24"/>
          <w:szCs w:val="24"/>
          <w:lang w:eastAsia="ru-RU"/>
        </w:rPr>
        <w:br/>
        <w:t>3. Семейство (</w:t>
      </w:r>
      <w:proofErr w:type="spellStart"/>
      <w:r w:rsidRPr="00F925B0">
        <w:rPr>
          <w:rFonts w:ascii="Times New Roman" w:hAnsi="Times New Roman" w:cs="Times New Roman"/>
          <w:sz w:val="24"/>
          <w:szCs w:val="24"/>
          <w:lang w:eastAsia="ru-RU"/>
        </w:rPr>
        <w:t>familia</w:t>
      </w:r>
      <w:proofErr w:type="spellEnd"/>
      <w:r w:rsidRPr="00F925B0">
        <w:rPr>
          <w:rFonts w:ascii="Times New Roman" w:hAnsi="Times New Roman" w:cs="Times New Roman"/>
          <w:sz w:val="24"/>
          <w:szCs w:val="24"/>
          <w:lang w:eastAsia="ru-RU"/>
        </w:rPr>
        <w:t>) – объединяет близкородственные роды, имеющие общее происхождение. Латинские названия семейств в ботанической систематике имеют окончания –</w:t>
      </w:r>
      <w:proofErr w:type="spellStart"/>
      <w:r w:rsidRPr="00F925B0">
        <w:rPr>
          <w:rFonts w:ascii="Times New Roman" w:hAnsi="Times New Roman" w:cs="Times New Roman"/>
          <w:sz w:val="24"/>
          <w:szCs w:val="24"/>
          <w:lang w:eastAsia="ru-RU"/>
        </w:rPr>
        <w:t>ceae</w:t>
      </w:r>
      <w:proofErr w:type="spellEnd"/>
      <w:r w:rsidRPr="00F925B0">
        <w:rPr>
          <w:rFonts w:ascii="Times New Roman" w:hAnsi="Times New Roman" w:cs="Times New Roman"/>
          <w:sz w:val="24"/>
          <w:szCs w:val="24"/>
          <w:lang w:eastAsia="ru-RU"/>
        </w:rPr>
        <w:t xml:space="preserve">, например, </w:t>
      </w:r>
      <w:proofErr w:type="spellStart"/>
      <w:r w:rsidRPr="00F925B0">
        <w:rPr>
          <w:rFonts w:ascii="Times New Roman" w:hAnsi="Times New Roman" w:cs="Times New Roman"/>
          <w:sz w:val="24"/>
          <w:szCs w:val="24"/>
          <w:lang w:eastAsia="ru-RU"/>
        </w:rPr>
        <w:t>Volvocaceae</w:t>
      </w:r>
      <w:proofErr w:type="spellEnd"/>
      <w:r w:rsidRPr="00F925B0">
        <w:rPr>
          <w:rFonts w:ascii="Times New Roman" w:hAnsi="Times New Roman" w:cs="Times New Roman"/>
          <w:sz w:val="24"/>
          <w:szCs w:val="24"/>
          <w:lang w:eastAsia="ru-RU"/>
        </w:rPr>
        <w:t xml:space="preserve">. Была предложена </w:t>
      </w:r>
      <w:proofErr w:type="spellStart"/>
      <w:r w:rsidRPr="00F925B0">
        <w:rPr>
          <w:rFonts w:ascii="Times New Roman" w:hAnsi="Times New Roman" w:cs="Times New Roman"/>
          <w:sz w:val="24"/>
          <w:szCs w:val="24"/>
          <w:lang w:eastAsia="ru-RU"/>
        </w:rPr>
        <w:t>П.Маньолем</w:t>
      </w:r>
      <w:proofErr w:type="spellEnd"/>
      <w:r w:rsidRPr="00F925B0">
        <w:rPr>
          <w:rFonts w:ascii="Times New Roman" w:hAnsi="Times New Roman" w:cs="Times New Roman"/>
          <w:sz w:val="24"/>
          <w:szCs w:val="24"/>
          <w:lang w:eastAsia="ru-RU"/>
        </w:rPr>
        <w:t xml:space="preserve">. </w:t>
      </w:r>
      <w:r w:rsidRPr="00F925B0">
        <w:rPr>
          <w:rFonts w:ascii="Times New Roman" w:hAnsi="Times New Roman" w:cs="Times New Roman"/>
          <w:sz w:val="24"/>
          <w:szCs w:val="24"/>
          <w:lang w:eastAsia="ru-RU"/>
        </w:rPr>
        <w:br/>
        <w:t>4. Порядок (</w:t>
      </w:r>
      <w:proofErr w:type="spellStart"/>
      <w:r w:rsidRPr="00F925B0">
        <w:rPr>
          <w:rFonts w:ascii="Times New Roman" w:hAnsi="Times New Roman" w:cs="Times New Roman"/>
          <w:sz w:val="24"/>
          <w:szCs w:val="24"/>
          <w:lang w:eastAsia="ru-RU"/>
        </w:rPr>
        <w:t>ordo</w:t>
      </w:r>
      <w:proofErr w:type="spellEnd"/>
      <w:r w:rsidRPr="00F925B0">
        <w:rPr>
          <w:rFonts w:ascii="Times New Roman" w:hAnsi="Times New Roman" w:cs="Times New Roman"/>
          <w:sz w:val="24"/>
          <w:szCs w:val="24"/>
          <w:lang w:eastAsia="ru-RU"/>
        </w:rPr>
        <w:t>) – объединяет филогенетически родственные семейства. Названия порядков оканчиваются на –</w:t>
      </w:r>
      <w:proofErr w:type="spellStart"/>
      <w:r w:rsidRPr="00F925B0">
        <w:rPr>
          <w:rFonts w:ascii="Times New Roman" w:hAnsi="Times New Roman" w:cs="Times New Roman"/>
          <w:sz w:val="24"/>
          <w:szCs w:val="24"/>
          <w:lang w:eastAsia="ru-RU"/>
        </w:rPr>
        <w:t>les</w:t>
      </w:r>
      <w:proofErr w:type="spellEnd"/>
      <w:r w:rsidRPr="00F925B0">
        <w:rPr>
          <w:rFonts w:ascii="Times New Roman" w:hAnsi="Times New Roman" w:cs="Times New Roman"/>
          <w:sz w:val="24"/>
          <w:szCs w:val="24"/>
          <w:lang w:eastAsia="ru-RU"/>
        </w:rPr>
        <w:t xml:space="preserve">, например, порядок </w:t>
      </w:r>
      <w:proofErr w:type="spellStart"/>
      <w:r w:rsidRPr="00F925B0">
        <w:rPr>
          <w:rFonts w:ascii="Times New Roman" w:hAnsi="Times New Roman" w:cs="Times New Roman"/>
          <w:sz w:val="24"/>
          <w:szCs w:val="24"/>
          <w:lang w:eastAsia="ru-RU"/>
        </w:rPr>
        <w:t>Volvocales</w:t>
      </w:r>
      <w:proofErr w:type="spellEnd"/>
      <w:r w:rsidRPr="00F925B0">
        <w:rPr>
          <w:rFonts w:ascii="Times New Roman" w:hAnsi="Times New Roman" w:cs="Times New Roman"/>
          <w:sz w:val="24"/>
          <w:szCs w:val="24"/>
          <w:lang w:eastAsia="ru-RU"/>
        </w:rPr>
        <w:t xml:space="preserve">. </w:t>
      </w:r>
      <w:proofErr w:type="gramStart"/>
      <w:r w:rsidRPr="00F925B0">
        <w:rPr>
          <w:rFonts w:ascii="Times New Roman" w:hAnsi="Times New Roman" w:cs="Times New Roman"/>
          <w:sz w:val="24"/>
          <w:szCs w:val="24"/>
          <w:lang w:eastAsia="ru-RU"/>
        </w:rPr>
        <w:t>Предложена</w:t>
      </w:r>
      <w:proofErr w:type="gramEnd"/>
      <w:r w:rsidRPr="00F925B0">
        <w:rPr>
          <w:rFonts w:ascii="Times New Roman" w:hAnsi="Times New Roman" w:cs="Times New Roman"/>
          <w:sz w:val="24"/>
          <w:szCs w:val="24"/>
          <w:lang w:eastAsia="ru-RU"/>
        </w:rPr>
        <w:t xml:space="preserve"> К.Линнеем.</w:t>
      </w:r>
      <w:r w:rsidRPr="00F925B0">
        <w:rPr>
          <w:rFonts w:ascii="Times New Roman" w:hAnsi="Times New Roman" w:cs="Times New Roman"/>
          <w:sz w:val="24"/>
          <w:szCs w:val="24"/>
          <w:lang w:eastAsia="ru-RU"/>
        </w:rPr>
        <w:br/>
        <w:t>5. Класс (</w:t>
      </w:r>
      <w:proofErr w:type="spellStart"/>
      <w:r w:rsidRPr="00F925B0">
        <w:rPr>
          <w:rFonts w:ascii="Times New Roman" w:hAnsi="Times New Roman" w:cs="Times New Roman"/>
          <w:sz w:val="24"/>
          <w:szCs w:val="24"/>
          <w:lang w:eastAsia="ru-RU"/>
        </w:rPr>
        <w:t>classis</w:t>
      </w:r>
      <w:proofErr w:type="spellEnd"/>
      <w:r w:rsidRPr="00F925B0">
        <w:rPr>
          <w:rFonts w:ascii="Times New Roman" w:hAnsi="Times New Roman" w:cs="Times New Roman"/>
          <w:sz w:val="24"/>
          <w:szCs w:val="24"/>
          <w:lang w:eastAsia="ru-RU"/>
        </w:rPr>
        <w:t>) – объединяет родственные порядки растений. Стандартное окончание –</w:t>
      </w:r>
      <w:proofErr w:type="spellStart"/>
      <w:r w:rsidRPr="00F925B0">
        <w:rPr>
          <w:rFonts w:ascii="Times New Roman" w:hAnsi="Times New Roman" w:cs="Times New Roman"/>
          <w:sz w:val="24"/>
          <w:szCs w:val="24"/>
          <w:lang w:eastAsia="ru-RU"/>
        </w:rPr>
        <w:t>phycea</w:t>
      </w:r>
      <w:proofErr w:type="spellEnd"/>
      <w:r w:rsidRPr="00F925B0">
        <w:rPr>
          <w:rFonts w:ascii="Times New Roman" w:hAnsi="Times New Roman" w:cs="Times New Roman"/>
          <w:sz w:val="24"/>
          <w:szCs w:val="24"/>
          <w:lang w:eastAsia="ru-RU"/>
        </w:rPr>
        <w:t xml:space="preserve">, например, </w:t>
      </w:r>
      <w:proofErr w:type="spellStart"/>
      <w:r w:rsidRPr="00F925B0">
        <w:rPr>
          <w:rFonts w:ascii="Times New Roman" w:hAnsi="Times New Roman" w:cs="Times New Roman"/>
          <w:sz w:val="24"/>
          <w:szCs w:val="24"/>
          <w:lang w:eastAsia="ru-RU"/>
        </w:rPr>
        <w:t>Chlorophycea</w:t>
      </w:r>
      <w:proofErr w:type="spellEnd"/>
      <w:r w:rsidRPr="00F925B0">
        <w:rPr>
          <w:rFonts w:ascii="Times New Roman" w:hAnsi="Times New Roman" w:cs="Times New Roman"/>
          <w:sz w:val="24"/>
          <w:szCs w:val="24"/>
          <w:lang w:eastAsia="ru-RU"/>
        </w:rPr>
        <w:t xml:space="preserve">. </w:t>
      </w:r>
      <w:proofErr w:type="gramStart"/>
      <w:r w:rsidRPr="00F925B0">
        <w:rPr>
          <w:rFonts w:ascii="Times New Roman" w:hAnsi="Times New Roman" w:cs="Times New Roman"/>
          <w:sz w:val="24"/>
          <w:szCs w:val="24"/>
          <w:lang w:eastAsia="ru-RU"/>
        </w:rPr>
        <w:t>Предложена</w:t>
      </w:r>
      <w:proofErr w:type="gramEnd"/>
      <w:r w:rsidRPr="00F925B0">
        <w:rPr>
          <w:rFonts w:ascii="Times New Roman" w:hAnsi="Times New Roman" w:cs="Times New Roman"/>
          <w:sz w:val="24"/>
          <w:szCs w:val="24"/>
          <w:lang w:eastAsia="ru-RU"/>
        </w:rPr>
        <w:t xml:space="preserve"> К.Линнеем. </w:t>
      </w:r>
      <w:r w:rsidRPr="00F925B0">
        <w:rPr>
          <w:rFonts w:ascii="Times New Roman" w:hAnsi="Times New Roman" w:cs="Times New Roman"/>
          <w:sz w:val="24"/>
          <w:szCs w:val="24"/>
          <w:lang w:eastAsia="ru-RU"/>
        </w:rPr>
        <w:br/>
        <w:t>6. Отдел (</w:t>
      </w:r>
      <w:proofErr w:type="spellStart"/>
      <w:r w:rsidRPr="00F925B0">
        <w:rPr>
          <w:rFonts w:ascii="Times New Roman" w:hAnsi="Times New Roman" w:cs="Times New Roman"/>
          <w:sz w:val="24"/>
          <w:szCs w:val="24"/>
          <w:lang w:eastAsia="ru-RU"/>
        </w:rPr>
        <w:t>divisio</w:t>
      </w:r>
      <w:proofErr w:type="spellEnd"/>
      <w:r w:rsidRPr="00F925B0">
        <w:rPr>
          <w:rFonts w:ascii="Times New Roman" w:hAnsi="Times New Roman" w:cs="Times New Roman"/>
          <w:sz w:val="24"/>
          <w:szCs w:val="24"/>
          <w:lang w:eastAsia="ru-RU"/>
        </w:rPr>
        <w:t>) – объединяет филогенетически родственные классы и соответствует главным ветвям филогенетического древа царства растений. Оканчиваются на –</w:t>
      </w:r>
      <w:proofErr w:type="spellStart"/>
      <w:r w:rsidRPr="00F925B0">
        <w:rPr>
          <w:rFonts w:ascii="Times New Roman" w:hAnsi="Times New Roman" w:cs="Times New Roman"/>
          <w:sz w:val="24"/>
          <w:szCs w:val="24"/>
          <w:lang w:eastAsia="ru-RU"/>
        </w:rPr>
        <w:t>phyta</w:t>
      </w:r>
      <w:proofErr w:type="spellEnd"/>
      <w:r w:rsidRPr="00F925B0">
        <w:rPr>
          <w:rFonts w:ascii="Times New Roman" w:hAnsi="Times New Roman" w:cs="Times New Roman"/>
          <w:sz w:val="24"/>
          <w:szCs w:val="24"/>
          <w:lang w:eastAsia="ru-RU"/>
        </w:rPr>
        <w:t xml:space="preserve">, например, отдел </w:t>
      </w:r>
      <w:proofErr w:type="spellStart"/>
      <w:r w:rsidRPr="00F925B0">
        <w:rPr>
          <w:rFonts w:ascii="Times New Roman" w:hAnsi="Times New Roman" w:cs="Times New Roman"/>
          <w:sz w:val="24"/>
          <w:szCs w:val="24"/>
          <w:lang w:eastAsia="ru-RU"/>
        </w:rPr>
        <w:t>Chlorophyta</w:t>
      </w:r>
      <w:proofErr w:type="spellEnd"/>
      <w:r w:rsidRPr="00F925B0">
        <w:rPr>
          <w:rFonts w:ascii="Times New Roman" w:hAnsi="Times New Roman" w:cs="Times New Roman"/>
          <w:sz w:val="24"/>
          <w:szCs w:val="24"/>
          <w:lang w:eastAsia="ru-RU"/>
        </w:rPr>
        <w:t xml:space="preserve">. Предложена </w:t>
      </w:r>
      <w:proofErr w:type="spellStart"/>
      <w:r w:rsidRPr="00F925B0">
        <w:rPr>
          <w:rFonts w:ascii="Times New Roman" w:hAnsi="Times New Roman" w:cs="Times New Roman"/>
          <w:sz w:val="24"/>
          <w:szCs w:val="24"/>
          <w:lang w:eastAsia="ru-RU"/>
        </w:rPr>
        <w:t>А.Бленвилем</w:t>
      </w:r>
      <w:proofErr w:type="spellEnd"/>
      <w:r w:rsidRPr="00F925B0">
        <w:rPr>
          <w:rFonts w:ascii="Times New Roman" w:hAnsi="Times New Roman" w:cs="Times New Roman"/>
          <w:sz w:val="24"/>
          <w:szCs w:val="24"/>
          <w:lang w:eastAsia="ru-RU"/>
        </w:rPr>
        <w:t>.</w:t>
      </w:r>
      <w:r w:rsidRPr="00F925B0">
        <w:rPr>
          <w:rFonts w:ascii="Times New Roman" w:hAnsi="Times New Roman" w:cs="Times New Roman"/>
          <w:sz w:val="24"/>
          <w:szCs w:val="24"/>
          <w:lang w:eastAsia="ru-RU"/>
        </w:rPr>
        <w:br/>
        <w:t>7. Царство (</w:t>
      </w:r>
      <w:proofErr w:type="spellStart"/>
      <w:r w:rsidRPr="00F925B0">
        <w:rPr>
          <w:rFonts w:ascii="Times New Roman" w:hAnsi="Times New Roman" w:cs="Times New Roman"/>
          <w:sz w:val="24"/>
          <w:szCs w:val="24"/>
          <w:lang w:eastAsia="ru-RU"/>
        </w:rPr>
        <w:t>regnum</w:t>
      </w:r>
      <w:proofErr w:type="spellEnd"/>
      <w:r w:rsidRPr="00F925B0">
        <w:rPr>
          <w:rFonts w:ascii="Times New Roman" w:hAnsi="Times New Roman" w:cs="Times New Roman"/>
          <w:sz w:val="24"/>
          <w:szCs w:val="24"/>
          <w:lang w:eastAsia="ru-RU"/>
        </w:rPr>
        <w:t xml:space="preserve">)- самая высокая таксономическая категория в биологической систематике, объединяющая филогенетически близкие отделы. </w:t>
      </w:r>
      <w:proofErr w:type="gramStart"/>
      <w:r w:rsidRPr="00F925B0">
        <w:rPr>
          <w:rFonts w:ascii="Times New Roman" w:hAnsi="Times New Roman" w:cs="Times New Roman"/>
          <w:sz w:val="24"/>
          <w:szCs w:val="24"/>
          <w:lang w:eastAsia="ru-RU"/>
        </w:rPr>
        <w:t>Введена</w:t>
      </w:r>
      <w:proofErr w:type="gramEnd"/>
      <w:r w:rsidRPr="00F925B0">
        <w:rPr>
          <w:rFonts w:ascii="Times New Roman" w:hAnsi="Times New Roman" w:cs="Times New Roman"/>
          <w:sz w:val="24"/>
          <w:szCs w:val="24"/>
          <w:lang w:eastAsia="ru-RU"/>
        </w:rPr>
        <w:t xml:space="preserve"> К.Линнеем. Общепринятых правил по формированию названий нет.</w:t>
      </w:r>
    </w:p>
    <w:p w:rsidR="001C6415" w:rsidRPr="00F925B0" w:rsidRDefault="001C6415" w:rsidP="00F925B0">
      <w:pPr>
        <w:pStyle w:val="a6"/>
        <w:ind w:firstLine="708"/>
        <w:rPr>
          <w:rFonts w:ascii="Times New Roman" w:hAnsi="Times New Roman" w:cs="Times New Roman"/>
          <w:sz w:val="24"/>
          <w:szCs w:val="24"/>
          <w:lang w:eastAsia="ru-RU"/>
        </w:rPr>
      </w:pPr>
      <w:proofErr w:type="gramStart"/>
      <w:r w:rsidRPr="00F925B0">
        <w:rPr>
          <w:rFonts w:ascii="Times New Roman" w:hAnsi="Times New Roman" w:cs="Times New Roman"/>
          <w:sz w:val="24"/>
          <w:szCs w:val="24"/>
          <w:lang w:eastAsia="ru-RU"/>
        </w:rPr>
        <w:t>Основными таксонами являются царство, тип (отдел), класс, отряд (порядок), семейство, род, вид.</w:t>
      </w:r>
      <w:proofErr w:type="gramEnd"/>
      <w:r w:rsidRPr="00F925B0">
        <w:rPr>
          <w:rFonts w:ascii="Times New Roman" w:hAnsi="Times New Roman" w:cs="Times New Roman"/>
          <w:sz w:val="24"/>
          <w:szCs w:val="24"/>
          <w:lang w:eastAsia="ru-RU"/>
        </w:rPr>
        <w:t xml:space="preserve"> Каждая предыдущая группа в этом списке объединяет несколько последующих (так, семейство объединяет несколько родов и, в свою очередь, принадлежит к какому-либо отряду или порядку). По мере перехода от высшей иерархической группы </w:t>
      </w:r>
      <w:proofErr w:type="gramStart"/>
      <w:r w:rsidRPr="00F925B0">
        <w:rPr>
          <w:rFonts w:ascii="Times New Roman" w:hAnsi="Times New Roman" w:cs="Times New Roman"/>
          <w:sz w:val="24"/>
          <w:szCs w:val="24"/>
          <w:lang w:eastAsia="ru-RU"/>
        </w:rPr>
        <w:t>к</w:t>
      </w:r>
      <w:proofErr w:type="gramEnd"/>
      <w:r w:rsidRPr="00F925B0">
        <w:rPr>
          <w:rFonts w:ascii="Times New Roman" w:hAnsi="Times New Roman" w:cs="Times New Roman"/>
          <w:sz w:val="24"/>
          <w:szCs w:val="24"/>
          <w:lang w:eastAsia="ru-RU"/>
        </w:rPr>
        <w:t xml:space="preserve"> низшей степень родства возрастает. Для более детальной классификации используются вспомогательные единицы, названия которых образуются прибавлением к основным единицам приставок "на</w:t>
      </w:r>
      <w:proofErr w:type="gramStart"/>
      <w:r w:rsidRPr="00F925B0">
        <w:rPr>
          <w:rFonts w:ascii="Times New Roman" w:hAnsi="Times New Roman" w:cs="Times New Roman"/>
          <w:sz w:val="24"/>
          <w:szCs w:val="24"/>
          <w:lang w:eastAsia="ru-RU"/>
        </w:rPr>
        <w:t>д-</w:t>
      </w:r>
      <w:proofErr w:type="gramEnd"/>
      <w:r w:rsidRPr="00F925B0">
        <w:rPr>
          <w:rFonts w:ascii="Times New Roman" w:hAnsi="Times New Roman" w:cs="Times New Roman"/>
          <w:sz w:val="24"/>
          <w:szCs w:val="24"/>
          <w:lang w:eastAsia="ru-RU"/>
        </w:rPr>
        <w:t xml:space="preserve">" и "под-", например, </w:t>
      </w:r>
      <w:proofErr w:type="spellStart"/>
      <w:r w:rsidRPr="00F925B0">
        <w:rPr>
          <w:rFonts w:ascii="Times New Roman" w:hAnsi="Times New Roman" w:cs="Times New Roman"/>
          <w:sz w:val="24"/>
          <w:szCs w:val="24"/>
          <w:lang w:eastAsia="ru-RU"/>
        </w:rPr>
        <w:t>надцарство</w:t>
      </w:r>
      <w:proofErr w:type="spellEnd"/>
      <w:r w:rsidRPr="00F925B0">
        <w:rPr>
          <w:rFonts w:ascii="Times New Roman" w:hAnsi="Times New Roman" w:cs="Times New Roman"/>
          <w:sz w:val="24"/>
          <w:szCs w:val="24"/>
          <w:lang w:eastAsia="ru-RU"/>
        </w:rPr>
        <w:t>, подвид. Только виду можно дать относительно строгое определение, все остальные таксономические группы определяются достаточно произвольно.</w:t>
      </w:r>
    </w:p>
    <w:p w:rsidR="001C6415" w:rsidRPr="00F925B0" w:rsidRDefault="001C6415" w:rsidP="00F925B0">
      <w:pPr>
        <w:pStyle w:val="a6"/>
        <w:rPr>
          <w:rFonts w:ascii="Times New Roman" w:hAnsi="Times New Roman" w:cs="Times New Roman"/>
          <w:sz w:val="24"/>
          <w:szCs w:val="24"/>
          <w:lang w:eastAsia="ru-RU"/>
        </w:rPr>
      </w:pPr>
      <w:r w:rsidRPr="00F925B0">
        <w:rPr>
          <w:rFonts w:ascii="Times New Roman" w:hAnsi="Times New Roman" w:cs="Times New Roman"/>
          <w:sz w:val="24"/>
          <w:szCs w:val="24"/>
          <w:lang w:eastAsia="ru-RU"/>
        </w:rPr>
        <w:t>Вид – это единственная таксономическая категория, которой можно дать относительно точное определение. Вот некоторые из определений вида:</w:t>
      </w:r>
    </w:p>
    <w:p w:rsidR="001C6415" w:rsidRPr="00F925B0" w:rsidRDefault="001C6415" w:rsidP="00F925B0">
      <w:pPr>
        <w:pStyle w:val="a6"/>
        <w:rPr>
          <w:rFonts w:ascii="Times New Roman" w:hAnsi="Times New Roman" w:cs="Times New Roman"/>
          <w:sz w:val="24"/>
          <w:szCs w:val="24"/>
          <w:lang w:eastAsia="ru-RU"/>
        </w:rPr>
      </w:pPr>
      <w:r w:rsidRPr="00F925B0">
        <w:rPr>
          <w:rFonts w:ascii="Times New Roman" w:hAnsi="Times New Roman" w:cs="Times New Roman"/>
          <w:sz w:val="24"/>
          <w:szCs w:val="24"/>
          <w:lang w:eastAsia="ru-RU"/>
        </w:rPr>
        <w:lastRenderedPageBreak/>
        <w:t>      ·    Вид – это группа особей, обладающих единственным в своём роде набором морфологических (структурных) и функциональных признаков, т.е. внешним видом, особенностями расположения органов и их работы и т.п.</w:t>
      </w:r>
    </w:p>
    <w:p w:rsidR="001C6415" w:rsidRPr="00F925B0" w:rsidRDefault="001C6415" w:rsidP="00F925B0">
      <w:pPr>
        <w:pStyle w:val="a6"/>
        <w:rPr>
          <w:rFonts w:ascii="Times New Roman" w:hAnsi="Times New Roman" w:cs="Times New Roman"/>
          <w:sz w:val="24"/>
          <w:szCs w:val="24"/>
          <w:lang w:eastAsia="ru-RU"/>
        </w:rPr>
      </w:pPr>
      <w:r w:rsidRPr="00F925B0">
        <w:rPr>
          <w:rFonts w:ascii="Times New Roman" w:hAnsi="Times New Roman" w:cs="Times New Roman"/>
          <w:sz w:val="24"/>
          <w:szCs w:val="24"/>
          <w:lang w:eastAsia="ru-RU"/>
        </w:rPr>
        <w:t>      ·    Вид – это группа особей, способных, скрещиваясь между собой, давать плодовитое потомство.</w:t>
      </w:r>
    </w:p>
    <w:p w:rsidR="001C6415" w:rsidRPr="00F925B0" w:rsidRDefault="001C6415" w:rsidP="00F925B0">
      <w:pPr>
        <w:pStyle w:val="a6"/>
        <w:rPr>
          <w:rFonts w:ascii="Times New Roman" w:hAnsi="Times New Roman" w:cs="Times New Roman"/>
          <w:sz w:val="24"/>
          <w:szCs w:val="24"/>
          <w:lang w:eastAsia="ru-RU"/>
        </w:rPr>
      </w:pPr>
      <w:r w:rsidRPr="00F925B0">
        <w:rPr>
          <w:rFonts w:ascii="Times New Roman" w:hAnsi="Times New Roman" w:cs="Times New Roman"/>
          <w:sz w:val="24"/>
          <w:szCs w:val="24"/>
          <w:lang w:eastAsia="ru-RU"/>
        </w:rPr>
        <w:t>      ·    Вид – это группа особей, сходных по генотипу (количеству, размеру и форме хромосом).</w:t>
      </w:r>
    </w:p>
    <w:p w:rsidR="001C6415" w:rsidRPr="00F925B0" w:rsidRDefault="001C6415" w:rsidP="00F925B0">
      <w:pPr>
        <w:pStyle w:val="a6"/>
        <w:rPr>
          <w:rFonts w:ascii="Times New Roman" w:hAnsi="Times New Roman" w:cs="Times New Roman"/>
          <w:sz w:val="24"/>
          <w:szCs w:val="24"/>
          <w:lang w:eastAsia="ru-RU"/>
        </w:rPr>
      </w:pPr>
      <w:r w:rsidRPr="00F925B0">
        <w:rPr>
          <w:rFonts w:ascii="Times New Roman" w:hAnsi="Times New Roman" w:cs="Times New Roman"/>
          <w:sz w:val="24"/>
          <w:szCs w:val="24"/>
          <w:lang w:eastAsia="ru-RU"/>
        </w:rPr>
        <w:t>      ·    Вид – это группа особей, занимающих одну и ту же экологическую нишу.</w:t>
      </w:r>
    </w:p>
    <w:p w:rsidR="001C6415" w:rsidRPr="00F925B0" w:rsidRDefault="001C6415" w:rsidP="00F925B0">
      <w:pPr>
        <w:pStyle w:val="a6"/>
        <w:numPr>
          <w:ilvl w:val="0"/>
          <w:numId w:val="1"/>
        </w:numPr>
        <w:rPr>
          <w:rFonts w:ascii="Times New Roman" w:hAnsi="Times New Roman" w:cs="Times New Roman"/>
          <w:sz w:val="24"/>
          <w:szCs w:val="24"/>
          <w:lang w:eastAsia="ru-RU"/>
        </w:rPr>
      </w:pPr>
      <w:r w:rsidRPr="00F925B0">
        <w:rPr>
          <w:rFonts w:ascii="Times New Roman" w:hAnsi="Times New Roman" w:cs="Times New Roman"/>
          <w:b/>
          <w:bCs/>
          <w:sz w:val="24"/>
          <w:szCs w:val="24"/>
          <w:lang w:eastAsia="ru-RU"/>
        </w:rPr>
        <w:t xml:space="preserve">Современная система органического мира </w:t>
      </w:r>
    </w:p>
    <w:p w:rsidR="001C6415" w:rsidRPr="00F925B0" w:rsidRDefault="001C6415" w:rsidP="00F925B0">
      <w:pPr>
        <w:pStyle w:val="a6"/>
        <w:ind w:firstLine="708"/>
        <w:rPr>
          <w:rFonts w:ascii="Times New Roman" w:hAnsi="Times New Roman" w:cs="Times New Roman"/>
          <w:sz w:val="24"/>
          <w:szCs w:val="24"/>
          <w:lang w:eastAsia="ru-RU"/>
        </w:rPr>
      </w:pPr>
      <w:r w:rsidRPr="00F925B0">
        <w:rPr>
          <w:rFonts w:ascii="Times New Roman" w:hAnsi="Times New Roman" w:cs="Times New Roman"/>
          <w:sz w:val="24"/>
          <w:szCs w:val="24"/>
          <w:lang w:eastAsia="ru-RU"/>
        </w:rPr>
        <w:t xml:space="preserve">Органический мир делится на два </w:t>
      </w:r>
      <w:proofErr w:type="spellStart"/>
      <w:r w:rsidRPr="00F925B0">
        <w:rPr>
          <w:rFonts w:ascii="Times New Roman" w:hAnsi="Times New Roman" w:cs="Times New Roman"/>
          <w:sz w:val="24"/>
          <w:szCs w:val="24"/>
          <w:lang w:eastAsia="ru-RU"/>
        </w:rPr>
        <w:t>надцарства</w:t>
      </w:r>
      <w:proofErr w:type="spellEnd"/>
      <w:r w:rsidRPr="00F925B0">
        <w:rPr>
          <w:rFonts w:ascii="Times New Roman" w:hAnsi="Times New Roman" w:cs="Times New Roman"/>
          <w:sz w:val="24"/>
          <w:szCs w:val="24"/>
          <w:lang w:eastAsia="ru-RU"/>
        </w:rPr>
        <w:t>: ядерные (эукариоты) и безъядерные (</w:t>
      </w:r>
      <w:proofErr w:type="spellStart"/>
      <w:r w:rsidRPr="00F925B0">
        <w:rPr>
          <w:rFonts w:ascii="Times New Roman" w:hAnsi="Times New Roman" w:cs="Times New Roman"/>
          <w:sz w:val="24"/>
          <w:szCs w:val="24"/>
          <w:lang w:eastAsia="ru-RU"/>
        </w:rPr>
        <w:t>доядерные</w:t>
      </w:r>
      <w:proofErr w:type="spellEnd"/>
      <w:r w:rsidRPr="00F925B0">
        <w:rPr>
          <w:rFonts w:ascii="Times New Roman" w:hAnsi="Times New Roman" w:cs="Times New Roman"/>
          <w:sz w:val="24"/>
          <w:szCs w:val="24"/>
          <w:lang w:eastAsia="ru-RU"/>
        </w:rPr>
        <w:t xml:space="preserve">, или прокариоты) и четыре царства: Растения, Грибы, Животные, Бактерии и </w:t>
      </w:r>
      <w:proofErr w:type="spellStart"/>
      <w:r w:rsidRPr="00F925B0">
        <w:rPr>
          <w:rFonts w:ascii="Times New Roman" w:hAnsi="Times New Roman" w:cs="Times New Roman"/>
          <w:sz w:val="24"/>
          <w:szCs w:val="24"/>
          <w:lang w:eastAsia="ru-RU"/>
        </w:rPr>
        <w:t>цианобактерии</w:t>
      </w:r>
      <w:proofErr w:type="spellEnd"/>
      <w:r w:rsidRPr="00F925B0">
        <w:rPr>
          <w:rFonts w:ascii="Times New Roman" w:hAnsi="Times New Roman" w:cs="Times New Roman"/>
          <w:sz w:val="24"/>
          <w:szCs w:val="24"/>
          <w:lang w:eastAsia="ru-RU"/>
        </w:rPr>
        <w:t>. Основа их классификации — родство, общность происхождения организмов.</w:t>
      </w:r>
    </w:p>
    <w:p w:rsidR="001C6415" w:rsidRPr="00F925B0" w:rsidRDefault="001C6415" w:rsidP="00F925B0">
      <w:pPr>
        <w:pStyle w:val="a6"/>
        <w:ind w:firstLine="708"/>
        <w:rPr>
          <w:rFonts w:ascii="Times New Roman" w:hAnsi="Times New Roman" w:cs="Times New Roman"/>
          <w:sz w:val="24"/>
          <w:szCs w:val="24"/>
          <w:lang w:eastAsia="ru-RU"/>
        </w:rPr>
      </w:pPr>
      <w:r w:rsidRPr="00F925B0">
        <w:rPr>
          <w:rFonts w:ascii="Times New Roman" w:hAnsi="Times New Roman" w:cs="Times New Roman"/>
          <w:sz w:val="24"/>
          <w:szCs w:val="24"/>
          <w:lang w:eastAsia="ru-RU"/>
        </w:rPr>
        <w:t xml:space="preserve">Бактерии и сине-зеленые, или </w:t>
      </w:r>
      <w:proofErr w:type="spellStart"/>
      <w:r w:rsidRPr="00F925B0">
        <w:rPr>
          <w:rFonts w:ascii="Times New Roman" w:hAnsi="Times New Roman" w:cs="Times New Roman"/>
          <w:sz w:val="24"/>
          <w:szCs w:val="24"/>
          <w:lang w:eastAsia="ru-RU"/>
        </w:rPr>
        <w:t>цианобактерии</w:t>
      </w:r>
      <w:proofErr w:type="spellEnd"/>
      <w:r w:rsidRPr="00F925B0">
        <w:rPr>
          <w:rFonts w:ascii="Times New Roman" w:hAnsi="Times New Roman" w:cs="Times New Roman"/>
          <w:sz w:val="24"/>
          <w:szCs w:val="24"/>
          <w:lang w:eastAsia="ru-RU"/>
        </w:rPr>
        <w:t xml:space="preserve"> — одноклеточные просто-организованные безъядерные организмы, автотрофы или гетеротрофы, посредники между неорганической природой и </w:t>
      </w:r>
      <w:proofErr w:type="spellStart"/>
      <w:r w:rsidRPr="00F925B0">
        <w:rPr>
          <w:rFonts w:ascii="Times New Roman" w:hAnsi="Times New Roman" w:cs="Times New Roman"/>
          <w:sz w:val="24"/>
          <w:szCs w:val="24"/>
          <w:lang w:eastAsia="ru-RU"/>
        </w:rPr>
        <w:t>надцарством</w:t>
      </w:r>
      <w:proofErr w:type="spellEnd"/>
      <w:r w:rsidRPr="00F925B0">
        <w:rPr>
          <w:rFonts w:ascii="Times New Roman" w:hAnsi="Times New Roman" w:cs="Times New Roman"/>
          <w:sz w:val="24"/>
          <w:szCs w:val="24"/>
          <w:lang w:eastAsia="ru-RU"/>
        </w:rPr>
        <w:t xml:space="preserve"> </w:t>
      </w:r>
      <w:proofErr w:type="gramStart"/>
      <w:r w:rsidRPr="00F925B0">
        <w:rPr>
          <w:rFonts w:ascii="Times New Roman" w:hAnsi="Times New Roman" w:cs="Times New Roman"/>
          <w:sz w:val="24"/>
          <w:szCs w:val="24"/>
          <w:lang w:eastAsia="ru-RU"/>
        </w:rPr>
        <w:t>ядерных</w:t>
      </w:r>
      <w:proofErr w:type="gramEnd"/>
      <w:r w:rsidRPr="00F925B0">
        <w:rPr>
          <w:rFonts w:ascii="Times New Roman" w:hAnsi="Times New Roman" w:cs="Times New Roman"/>
          <w:sz w:val="24"/>
          <w:szCs w:val="24"/>
          <w:lang w:eastAsia="ru-RU"/>
        </w:rPr>
        <w:t xml:space="preserve">. Бактерии — разрушители органических веществ, их роль в разложении органических веществ </w:t>
      </w:r>
      <w:proofErr w:type="gramStart"/>
      <w:r w:rsidRPr="00F925B0">
        <w:rPr>
          <w:rFonts w:ascii="Times New Roman" w:hAnsi="Times New Roman" w:cs="Times New Roman"/>
          <w:sz w:val="24"/>
          <w:szCs w:val="24"/>
          <w:lang w:eastAsia="ru-RU"/>
        </w:rPr>
        <w:t>до</w:t>
      </w:r>
      <w:proofErr w:type="gramEnd"/>
      <w:r w:rsidRPr="00F925B0">
        <w:rPr>
          <w:rFonts w:ascii="Times New Roman" w:hAnsi="Times New Roman" w:cs="Times New Roman"/>
          <w:sz w:val="24"/>
          <w:szCs w:val="24"/>
          <w:lang w:eastAsia="ru-RU"/>
        </w:rPr>
        <w:t xml:space="preserve"> минеральных. Роль </w:t>
      </w:r>
      <w:proofErr w:type="spellStart"/>
      <w:r w:rsidRPr="00F925B0">
        <w:rPr>
          <w:rFonts w:ascii="Times New Roman" w:hAnsi="Times New Roman" w:cs="Times New Roman"/>
          <w:sz w:val="24"/>
          <w:szCs w:val="24"/>
          <w:lang w:eastAsia="ru-RU"/>
        </w:rPr>
        <w:t>цианобактерии</w:t>
      </w:r>
      <w:proofErr w:type="spellEnd"/>
      <w:r w:rsidRPr="00F925B0">
        <w:rPr>
          <w:rFonts w:ascii="Times New Roman" w:hAnsi="Times New Roman" w:cs="Times New Roman"/>
          <w:sz w:val="24"/>
          <w:szCs w:val="24"/>
          <w:lang w:eastAsia="ru-RU"/>
        </w:rPr>
        <w:t xml:space="preserve"> в биосфере — заселение бесплодных субстратов (камни, скалы и др.) и подготовка их для заселения разнообразными организмами.</w:t>
      </w:r>
    </w:p>
    <w:p w:rsidR="001C6415" w:rsidRPr="00F925B0" w:rsidRDefault="001C6415" w:rsidP="00F925B0">
      <w:pPr>
        <w:pStyle w:val="a6"/>
        <w:ind w:firstLine="708"/>
        <w:rPr>
          <w:rFonts w:ascii="Times New Roman" w:hAnsi="Times New Roman" w:cs="Times New Roman"/>
          <w:sz w:val="24"/>
          <w:szCs w:val="24"/>
          <w:lang w:eastAsia="ru-RU"/>
        </w:rPr>
      </w:pPr>
      <w:r w:rsidRPr="00F925B0">
        <w:rPr>
          <w:rFonts w:ascii="Times New Roman" w:hAnsi="Times New Roman" w:cs="Times New Roman"/>
          <w:sz w:val="24"/>
          <w:szCs w:val="24"/>
          <w:lang w:eastAsia="ru-RU"/>
        </w:rPr>
        <w:t xml:space="preserve">Грибы — одноклеточные и многоклеточные организмы, обитающие как на суше, так и в воде. Гетеротрофы. Роль грибов в круговороте веществ в природе, в превращении органических веществ в </w:t>
      </w:r>
      <w:proofErr w:type="gramStart"/>
      <w:r w:rsidRPr="00F925B0">
        <w:rPr>
          <w:rFonts w:ascii="Times New Roman" w:hAnsi="Times New Roman" w:cs="Times New Roman"/>
          <w:sz w:val="24"/>
          <w:szCs w:val="24"/>
          <w:lang w:eastAsia="ru-RU"/>
        </w:rPr>
        <w:t>минеральные</w:t>
      </w:r>
      <w:proofErr w:type="gramEnd"/>
      <w:r w:rsidRPr="00F925B0">
        <w:rPr>
          <w:rFonts w:ascii="Times New Roman" w:hAnsi="Times New Roman" w:cs="Times New Roman"/>
          <w:sz w:val="24"/>
          <w:szCs w:val="24"/>
          <w:lang w:eastAsia="ru-RU"/>
        </w:rPr>
        <w:t>, в почвообразовательных процессах.</w:t>
      </w:r>
    </w:p>
    <w:p w:rsidR="001C6415" w:rsidRPr="00F925B0" w:rsidRDefault="001C6415" w:rsidP="00F925B0">
      <w:pPr>
        <w:pStyle w:val="a6"/>
        <w:ind w:firstLine="708"/>
        <w:rPr>
          <w:rFonts w:ascii="Times New Roman" w:hAnsi="Times New Roman" w:cs="Times New Roman"/>
          <w:sz w:val="24"/>
          <w:szCs w:val="24"/>
          <w:lang w:eastAsia="ru-RU"/>
        </w:rPr>
      </w:pPr>
      <w:r w:rsidRPr="00F925B0">
        <w:rPr>
          <w:rFonts w:ascii="Times New Roman" w:hAnsi="Times New Roman" w:cs="Times New Roman"/>
          <w:sz w:val="24"/>
          <w:szCs w:val="24"/>
          <w:lang w:eastAsia="ru-RU"/>
        </w:rPr>
        <w:t xml:space="preserve">Растения — одноклеточные и многоклеточные организмы, большинство которых в клетках содержит пигмент хлорофилл, придающий растению зеленую окраску. Растения — автотрофы, синтезируют органические вещества из </w:t>
      </w:r>
      <w:proofErr w:type="gramStart"/>
      <w:r w:rsidRPr="00F925B0">
        <w:rPr>
          <w:rFonts w:ascii="Times New Roman" w:hAnsi="Times New Roman" w:cs="Times New Roman"/>
          <w:sz w:val="24"/>
          <w:szCs w:val="24"/>
          <w:lang w:eastAsia="ru-RU"/>
        </w:rPr>
        <w:t>неорганических</w:t>
      </w:r>
      <w:proofErr w:type="gramEnd"/>
      <w:r w:rsidRPr="00F925B0">
        <w:rPr>
          <w:rFonts w:ascii="Times New Roman" w:hAnsi="Times New Roman" w:cs="Times New Roman"/>
          <w:sz w:val="24"/>
          <w:szCs w:val="24"/>
          <w:lang w:eastAsia="ru-RU"/>
        </w:rPr>
        <w:t xml:space="preserve"> с использованием энергии солнечного света. Растения — основа для существования всех других групп организмов, кроме сине-зеленых и ряда бактерий, так как растения снабжают их пищей, энергией, кислородом.</w:t>
      </w:r>
    </w:p>
    <w:p w:rsidR="001C6415" w:rsidRPr="00F925B0" w:rsidRDefault="001C6415" w:rsidP="00F925B0">
      <w:pPr>
        <w:pStyle w:val="a6"/>
        <w:ind w:firstLine="708"/>
        <w:rPr>
          <w:rFonts w:ascii="Times New Roman" w:hAnsi="Times New Roman" w:cs="Times New Roman"/>
          <w:sz w:val="24"/>
          <w:szCs w:val="24"/>
          <w:lang w:eastAsia="ru-RU"/>
        </w:rPr>
      </w:pPr>
      <w:r w:rsidRPr="00F925B0">
        <w:rPr>
          <w:rFonts w:ascii="Times New Roman" w:hAnsi="Times New Roman" w:cs="Times New Roman"/>
          <w:sz w:val="24"/>
          <w:szCs w:val="24"/>
          <w:lang w:eastAsia="ru-RU"/>
        </w:rPr>
        <w:t>Животные — царство организмов, активно передвигающихся в пространстве (исключение составляют некоторые полипы и др.). Гетеротрофы. Роль в круговороте веще</w:t>
      </w:r>
      <w:proofErr w:type="gramStart"/>
      <w:r w:rsidRPr="00F925B0">
        <w:rPr>
          <w:rFonts w:ascii="Times New Roman" w:hAnsi="Times New Roman" w:cs="Times New Roman"/>
          <w:sz w:val="24"/>
          <w:szCs w:val="24"/>
          <w:lang w:eastAsia="ru-RU"/>
        </w:rPr>
        <w:t>ств в пр</w:t>
      </w:r>
      <w:proofErr w:type="gramEnd"/>
      <w:r w:rsidRPr="00F925B0">
        <w:rPr>
          <w:rFonts w:ascii="Times New Roman" w:hAnsi="Times New Roman" w:cs="Times New Roman"/>
          <w:sz w:val="24"/>
          <w:szCs w:val="24"/>
          <w:lang w:eastAsia="ru-RU"/>
        </w:rPr>
        <w:t>ироде — потребители органического вещества. Транспортная функция животных в биосфере — переносят вещество и энергию.</w:t>
      </w:r>
    </w:p>
    <w:p w:rsidR="00FD7F0C" w:rsidRPr="00F925B0" w:rsidRDefault="00FD7F0C" w:rsidP="00F925B0">
      <w:pPr>
        <w:pStyle w:val="a6"/>
        <w:rPr>
          <w:rFonts w:ascii="Times New Roman" w:hAnsi="Times New Roman" w:cs="Times New Roman"/>
          <w:sz w:val="24"/>
          <w:szCs w:val="24"/>
        </w:rPr>
      </w:pPr>
    </w:p>
    <w:sectPr w:rsidR="00FD7F0C" w:rsidRPr="00F925B0" w:rsidSect="001C641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34835"/>
    <w:multiLevelType w:val="hybridMultilevel"/>
    <w:tmpl w:val="32A687CA"/>
    <w:lvl w:ilvl="0" w:tplc="C3BEF4A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1C6415"/>
    <w:rsid w:val="00001042"/>
    <w:rsid w:val="001C6415"/>
    <w:rsid w:val="00682C7E"/>
    <w:rsid w:val="00B44691"/>
    <w:rsid w:val="00B63DB9"/>
    <w:rsid w:val="00F925B0"/>
    <w:rsid w:val="00FD7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F0C"/>
  </w:style>
  <w:style w:type="paragraph" w:styleId="1">
    <w:name w:val="heading 1"/>
    <w:basedOn w:val="a"/>
    <w:link w:val="10"/>
    <w:uiPriority w:val="9"/>
    <w:qFormat/>
    <w:rsid w:val="001C64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41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C64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C64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6415"/>
    <w:rPr>
      <w:rFonts w:ascii="Tahoma" w:hAnsi="Tahoma" w:cs="Tahoma"/>
      <w:sz w:val="16"/>
      <w:szCs w:val="16"/>
    </w:rPr>
  </w:style>
  <w:style w:type="paragraph" w:styleId="a6">
    <w:name w:val="No Spacing"/>
    <w:uiPriority w:val="1"/>
    <w:qFormat/>
    <w:rsid w:val="00F925B0"/>
    <w:pPr>
      <w:spacing w:after="0" w:line="240" w:lineRule="auto"/>
    </w:pPr>
  </w:style>
</w:styles>
</file>

<file path=word/webSettings.xml><?xml version="1.0" encoding="utf-8"?>
<w:webSettings xmlns:r="http://schemas.openxmlformats.org/officeDocument/2006/relationships" xmlns:w="http://schemas.openxmlformats.org/wordprocessingml/2006/main">
  <w:divs>
    <w:div w:id="1777826350">
      <w:bodyDiv w:val="1"/>
      <w:marLeft w:val="0"/>
      <w:marRight w:val="0"/>
      <w:marTop w:val="0"/>
      <w:marBottom w:val="0"/>
      <w:divBdr>
        <w:top w:val="none" w:sz="0" w:space="0" w:color="auto"/>
        <w:left w:val="none" w:sz="0" w:space="0" w:color="auto"/>
        <w:bottom w:val="none" w:sz="0" w:space="0" w:color="auto"/>
        <w:right w:val="none" w:sz="0" w:space="0" w:color="auto"/>
      </w:divBdr>
      <w:divsChild>
        <w:div w:id="2041784669">
          <w:marLeft w:val="0"/>
          <w:marRight w:val="0"/>
          <w:marTop w:val="0"/>
          <w:marBottom w:val="0"/>
          <w:divBdr>
            <w:top w:val="none" w:sz="0" w:space="0" w:color="auto"/>
            <w:left w:val="none" w:sz="0" w:space="0" w:color="auto"/>
            <w:bottom w:val="none" w:sz="0" w:space="0" w:color="auto"/>
            <w:right w:val="none" w:sz="0" w:space="0" w:color="auto"/>
          </w:divBdr>
          <w:divsChild>
            <w:div w:id="2013220352">
              <w:marLeft w:val="0"/>
              <w:marRight w:val="0"/>
              <w:marTop w:val="0"/>
              <w:marBottom w:val="0"/>
              <w:divBdr>
                <w:top w:val="none" w:sz="0" w:space="0" w:color="auto"/>
                <w:left w:val="none" w:sz="0" w:space="0" w:color="auto"/>
                <w:bottom w:val="none" w:sz="0" w:space="0" w:color="auto"/>
                <w:right w:val="none" w:sz="0" w:space="0" w:color="auto"/>
              </w:divBdr>
              <w:divsChild>
                <w:div w:id="13334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2120</Words>
  <Characters>12090</Characters>
  <Application>Microsoft Office Word</Application>
  <DocSecurity>0</DocSecurity>
  <Lines>100</Lines>
  <Paragraphs>28</Paragraphs>
  <ScaleCrop>false</ScaleCrop>
  <Company/>
  <LinksUpToDate>false</LinksUpToDate>
  <CharactersWithSpaces>14182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2017-11-29T19:16:00Z</dcterms:created>
  <dcterms:modified xsi:type="dcterms:W3CDTF">2018-01-01T13:27:00Z</dcterms:modified>
</cp:coreProperties>
</file>