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33" w:rsidRPr="00565FBF" w:rsidRDefault="00AF4C33" w:rsidP="00AF4C33">
      <w:pPr>
        <w:rPr>
          <w:b/>
          <w:bCs/>
          <w:i/>
          <w:iCs/>
        </w:rPr>
      </w:pPr>
      <w:r w:rsidRPr="00F23271">
        <w:rPr>
          <w:b/>
          <w:bCs/>
          <w:i/>
          <w:iCs/>
        </w:rPr>
        <w:t xml:space="preserve">11 класс </w:t>
      </w:r>
      <w:r w:rsidRPr="00F23271">
        <w:rPr>
          <w:b/>
          <w:bCs/>
          <w:i/>
          <w:iCs/>
        </w:rPr>
        <w:tab/>
      </w:r>
      <w:r w:rsidRPr="00F23271">
        <w:rPr>
          <w:b/>
          <w:bCs/>
          <w:i/>
          <w:iCs/>
        </w:rPr>
        <w:tab/>
        <w:t>семинар «Энергетический обмен в клетке»</w:t>
      </w:r>
    </w:p>
    <w:p w:rsidR="00AF4C33" w:rsidRDefault="00AF4C33" w:rsidP="00AF4C33">
      <w:pPr>
        <w:rPr>
          <w:b/>
          <w:bCs/>
          <w:i/>
          <w:iCs/>
        </w:rPr>
      </w:pPr>
    </w:p>
    <w:p w:rsidR="00AF4C33" w:rsidRDefault="00AF4C33" w:rsidP="00AF4C33">
      <w:r w:rsidRPr="00565FBF">
        <w:rPr>
          <w:b/>
          <w:bCs/>
          <w:i/>
          <w:iCs/>
        </w:rPr>
        <w:t>Задание 1.</w:t>
      </w:r>
      <w:r>
        <w:t xml:space="preserve"> Физиологи установили, что первоначальное образование небольшого количества молочной кислоты в мышцах стимулирует их сокращение, а накопление её вызывает утомление мышц. Кроме того, при гликолизе расходуется много глюкозы. А АТФ образуется мало. Объясните, что произойдёт с человеком, у которого слабое сердце, если во время физической нагрузки из-за недостаточного обеспечения мышц кислородом в них будет преобладать </w:t>
      </w:r>
      <w:proofErr w:type="spellStart"/>
      <w:r>
        <w:t>бескислородное</w:t>
      </w:r>
      <w:proofErr w:type="spellEnd"/>
      <w:r>
        <w:t xml:space="preserve"> расщепление глюкозы.</w:t>
      </w:r>
    </w:p>
    <w:p w:rsidR="00AF4C33" w:rsidRDefault="00AF4C33" w:rsidP="00AF4C33">
      <w:pPr>
        <w:rPr>
          <w:b/>
          <w:bCs/>
          <w:i/>
          <w:iCs/>
        </w:rPr>
      </w:pPr>
    </w:p>
    <w:p w:rsidR="00AF4C33" w:rsidRDefault="00AF4C33" w:rsidP="00AF4C33">
      <w:r w:rsidRPr="00F23271">
        <w:rPr>
          <w:b/>
          <w:bCs/>
          <w:i/>
          <w:iCs/>
        </w:rPr>
        <w:t xml:space="preserve">Задание </w:t>
      </w:r>
      <w:r>
        <w:rPr>
          <w:b/>
          <w:bCs/>
          <w:i/>
          <w:iCs/>
        </w:rPr>
        <w:t>2</w:t>
      </w:r>
      <w:r>
        <w:t>. Как образуется в клетке СО</w:t>
      </w:r>
      <w:proofErr w:type="gramStart"/>
      <w:r>
        <w:rPr>
          <w:vertAlign w:val="subscript"/>
        </w:rPr>
        <w:t>2</w:t>
      </w:r>
      <w:proofErr w:type="gramEnd"/>
      <w:r>
        <w:t xml:space="preserve">? Для ответа используйте дополнительную информацию. </w:t>
      </w:r>
    </w:p>
    <w:p w:rsidR="00AF4C33" w:rsidRPr="00D86AD7" w:rsidRDefault="00AF4C33" w:rsidP="00AF4C33">
      <w:pPr>
        <w:rPr>
          <w:i/>
          <w:iCs/>
          <w:u w:val="single"/>
        </w:rPr>
      </w:pPr>
      <w:r w:rsidRPr="00D86AD7">
        <w:rPr>
          <w:i/>
          <w:iCs/>
          <w:u w:val="single"/>
        </w:rPr>
        <w:t>Дополнительная информация.</w:t>
      </w:r>
    </w:p>
    <w:p w:rsidR="00AF4C33" w:rsidRPr="000F60CD" w:rsidRDefault="00AF4C33" w:rsidP="00AF4C33">
      <w:pPr>
        <w:ind w:firstLine="708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304800</wp:posOffset>
            </wp:positionV>
            <wp:extent cx="2819400" cy="2537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8000"/>
                      <a:grayscl/>
                      <a:biLevel thresh="50000"/>
                    </a:blip>
                    <a:srcRect t="4462" r="54546" b="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0CD">
        <w:rPr>
          <w:sz w:val="20"/>
          <w:szCs w:val="20"/>
        </w:rPr>
        <w:t>Продукт гликолиза ПВК заключает в себе значительную часть энергии. Дальнейшее её высвобождение осуществляется в митохондриях. Здесь происходит полное окисление ПВК до СО</w:t>
      </w:r>
      <w:proofErr w:type="gramStart"/>
      <w:r w:rsidRPr="000F60CD">
        <w:rPr>
          <w:sz w:val="20"/>
          <w:szCs w:val="20"/>
          <w:vertAlign w:val="subscript"/>
        </w:rPr>
        <w:t>2</w:t>
      </w:r>
      <w:proofErr w:type="gramEnd"/>
      <w:r w:rsidRPr="000F60CD">
        <w:rPr>
          <w:sz w:val="20"/>
          <w:szCs w:val="20"/>
          <w:vertAlign w:val="subscript"/>
        </w:rPr>
        <w:t xml:space="preserve"> </w:t>
      </w:r>
      <w:r w:rsidRPr="000F60CD">
        <w:rPr>
          <w:sz w:val="20"/>
          <w:szCs w:val="20"/>
        </w:rPr>
        <w:t>и Н</w:t>
      </w:r>
      <w:r w:rsidRPr="000F60CD">
        <w:rPr>
          <w:sz w:val="20"/>
          <w:szCs w:val="20"/>
          <w:vertAlign w:val="subscript"/>
        </w:rPr>
        <w:t>2</w:t>
      </w:r>
      <w:r w:rsidRPr="000F60CD">
        <w:rPr>
          <w:sz w:val="20"/>
          <w:szCs w:val="20"/>
        </w:rPr>
        <w:t>О. Этот процесс проходит три стадии: 1)</w:t>
      </w:r>
      <w:r>
        <w:rPr>
          <w:sz w:val="20"/>
          <w:szCs w:val="20"/>
        </w:rPr>
        <w:t xml:space="preserve"> </w:t>
      </w:r>
      <w:proofErr w:type="gramStart"/>
      <w:r w:rsidRPr="000F60CD">
        <w:rPr>
          <w:sz w:val="20"/>
          <w:szCs w:val="20"/>
        </w:rPr>
        <w:t>окислительное</w:t>
      </w:r>
      <w:proofErr w:type="gramEnd"/>
      <w:r w:rsidRPr="000F60CD">
        <w:rPr>
          <w:sz w:val="20"/>
          <w:szCs w:val="20"/>
        </w:rPr>
        <w:t xml:space="preserve"> </w:t>
      </w:r>
      <w:proofErr w:type="spellStart"/>
      <w:r w:rsidRPr="000F60CD">
        <w:rPr>
          <w:sz w:val="20"/>
          <w:szCs w:val="20"/>
        </w:rPr>
        <w:t>декарбоксилирование</w:t>
      </w:r>
      <w:proofErr w:type="spellEnd"/>
      <w:r w:rsidRPr="000F60CD">
        <w:rPr>
          <w:sz w:val="20"/>
          <w:szCs w:val="20"/>
        </w:rPr>
        <w:t xml:space="preserve"> ПВК; 2) цикл трикарбоновых кислот (цикл Кребса); 3) </w:t>
      </w:r>
      <w:proofErr w:type="spellStart"/>
      <w:r w:rsidRPr="000F60CD">
        <w:rPr>
          <w:sz w:val="20"/>
          <w:szCs w:val="20"/>
        </w:rPr>
        <w:t>электроннотранспортная</w:t>
      </w:r>
      <w:proofErr w:type="spellEnd"/>
      <w:r w:rsidRPr="000F60CD">
        <w:rPr>
          <w:sz w:val="20"/>
          <w:szCs w:val="20"/>
        </w:rPr>
        <w:t xml:space="preserve"> цепь. На первой стадии ПВК взаимодействует с особым веществом - коферментом</w:t>
      </w:r>
      <w:proofErr w:type="gramStart"/>
      <w:r w:rsidRPr="000F60CD">
        <w:rPr>
          <w:sz w:val="20"/>
          <w:szCs w:val="20"/>
        </w:rPr>
        <w:t xml:space="preserve"> А</w:t>
      </w:r>
      <w:proofErr w:type="gramEnd"/>
      <w:r w:rsidRPr="000F60CD">
        <w:rPr>
          <w:sz w:val="20"/>
          <w:szCs w:val="20"/>
        </w:rPr>
        <w:t xml:space="preserve"> (</w:t>
      </w:r>
      <w:proofErr w:type="spellStart"/>
      <w:r w:rsidRPr="000F60CD">
        <w:rPr>
          <w:sz w:val="20"/>
          <w:szCs w:val="20"/>
        </w:rPr>
        <w:t>КоА</w:t>
      </w:r>
      <w:proofErr w:type="spellEnd"/>
      <w:r w:rsidRPr="000F60CD">
        <w:rPr>
          <w:sz w:val="20"/>
          <w:szCs w:val="20"/>
        </w:rPr>
        <w:t xml:space="preserve">), в результате чего образуется </w:t>
      </w:r>
      <w:proofErr w:type="spellStart"/>
      <w:r w:rsidRPr="000F60CD">
        <w:rPr>
          <w:sz w:val="20"/>
          <w:szCs w:val="20"/>
        </w:rPr>
        <w:t>ацетилкофермент</w:t>
      </w:r>
      <w:proofErr w:type="spellEnd"/>
      <w:r w:rsidRPr="000F60CD">
        <w:rPr>
          <w:sz w:val="20"/>
          <w:szCs w:val="20"/>
        </w:rPr>
        <w:t xml:space="preserve"> А (</w:t>
      </w:r>
      <w:proofErr w:type="spellStart"/>
      <w:r w:rsidRPr="000F60CD">
        <w:rPr>
          <w:sz w:val="20"/>
          <w:szCs w:val="20"/>
        </w:rPr>
        <w:t>ацетил-КоА</w:t>
      </w:r>
      <w:proofErr w:type="spellEnd"/>
      <w:r w:rsidRPr="000F60CD">
        <w:rPr>
          <w:sz w:val="20"/>
          <w:szCs w:val="20"/>
        </w:rPr>
        <w:t>) с высокоэнергетической связью. При этом от молекулы ПВК отщепляется молекула СО</w:t>
      </w:r>
      <w:r w:rsidRPr="000F60CD">
        <w:rPr>
          <w:sz w:val="20"/>
          <w:szCs w:val="20"/>
          <w:vertAlign w:val="subscript"/>
        </w:rPr>
        <w:t xml:space="preserve">2 </w:t>
      </w:r>
      <w:r w:rsidRPr="000F60CD">
        <w:rPr>
          <w:sz w:val="20"/>
          <w:szCs w:val="20"/>
        </w:rPr>
        <w:t xml:space="preserve">и атомы водорода, которые запасаются в форме НАД*Н + </w:t>
      </w:r>
      <w:proofErr w:type="gramStart"/>
      <w:r w:rsidRPr="000F60CD">
        <w:rPr>
          <w:sz w:val="20"/>
          <w:szCs w:val="20"/>
        </w:rPr>
        <w:t>Н</w:t>
      </w:r>
      <w:proofErr w:type="gramEnd"/>
      <w:r w:rsidRPr="000F60CD">
        <w:rPr>
          <w:sz w:val="20"/>
          <w:szCs w:val="20"/>
          <w:vertAlign w:val="superscript"/>
        </w:rPr>
        <w:t>+</w:t>
      </w:r>
      <w:r w:rsidRPr="000F60CD">
        <w:rPr>
          <w:sz w:val="20"/>
          <w:szCs w:val="20"/>
        </w:rPr>
        <w:t>.</w:t>
      </w:r>
    </w:p>
    <w:p w:rsidR="00AF4C33" w:rsidRPr="000F60CD" w:rsidRDefault="00AF4C33" w:rsidP="00AF4C33">
      <w:pPr>
        <w:ind w:firstLine="708"/>
        <w:rPr>
          <w:sz w:val="20"/>
          <w:szCs w:val="20"/>
        </w:rPr>
      </w:pPr>
      <w:r w:rsidRPr="000F60CD">
        <w:rPr>
          <w:sz w:val="20"/>
          <w:szCs w:val="20"/>
        </w:rPr>
        <w:t xml:space="preserve">В цикл Кребса  вступает </w:t>
      </w:r>
      <w:proofErr w:type="spellStart"/>
      <w:r w:rsidRPr="000F60CD">
        <w:rPr>
          <w:sz w:val="20"/>
          <w:szCs w:val="20"/>
        </w:rPr>
        <w:t>ацетил-КоА</w:t>
      </w:r>
      <w:proofErr w:type="spellEnd"/>
      <w:r w:rsidRPr="000F60CD">
        <w:rPr>
          <w:sz w:val="20"/>
          <w:szCs w:val="20"/>
        </w:rPr>
        <w:t xml:space="preserve">. Который взаимодействует со </w:t>
      </w:r>
      <w:proofErr w:type="spellStart"/>
      <w:r w:rsidRPr="000F60CD">
        <w:rPr>
          <w:sz w:val="20"/>
          <w:szCs w:val="20"/>
        </w:rPr>
        <w:t>щавелевоуксусной</w:t>
      </w:r>
      <w:proofErr w:type="spellEnd"/>
      <w:r w:rsidRPr="000F60CD">
        <w:rPr>
          <w:sz w:val="20"/>
          <w:szCs w:val="20"/>
        </w:rPr>
        <w:t xml:space="preserve"> кислотой (рис 1). Далее превращение идёт через ряд органических кислот, в результате чего ЩУК образуется вновь в прежнем виде. В процессе цикла </w:t>
      </w:r>
      <w:proofErr w:type="spellStart"/>
      <w:proofErr w:type="gramStart"/>
      <w:r w:rsidRPr="000F60CD">
        <w:rPr>
          <w:sz w:val="20"/>
          <w:szCs w:val="20"/>
        </w:rPr>
        <w:t>цикла</w:t>
      </w:r>
      <w:proofErr w:type="spellEnd"/>
      <w:proofErr w:type="gramEnd"/>
      <w:r w:rsidRPr="000F60CD">
        <w:rPr>
          <w:sz w:val="20"/>
          <w:szCs w:val="20"/>
        </w:rPr>
        <w:t xml:space="preserve"> выделяется 2 молекулы СО</w:t>
      </w:r>
      <w:r w:rsidRPr="000F60CD">
        <w:rPr>
          <w:sz w:val="20"/>
          <w:szCs w:val="20"/>
          <w:vertAlign w:val="subscript"/>
        </w:rPr>
        <w:t>2</w:t>
      </w:r>
      <w:r w:rsidRPr="000F60CD">
        <w:rPr>
          <w:sz w:val="20"/>
          <w:szCs w:val="20"/>
        </w:rPr>
        <w:t xml:space="preserve"> и 4 пары атомов водорода, которые восстанавливают коферменты (НАД и ФАД). Суммарная реакция цикла может быть выражена следующим уравнением:</w:t>
      </w:r>
    </w:p>
    <w:p w:rsidR="00AF4C33" w:rsidRDefault="00AF4C33" w:rsidP="00AF4C33">
      <w:pPr>
        <w:rPr>
          <w:sz w:val="20"/>
          <w:szCs w:val="20"/>
        </w:rPr>
      </w:pPr>
    </w:p>
    <w:p w:rsidR="00AF4C33" w:rsidRDefault="00AF4C33" w:rsidP="00AF4C33">
      <w:pPr>
        <w:rPr>
          <w:i/>
          <w:iCs/>
          <w:sz w:val="20"/>
          <w:szCs w:val="20"/>
        </w:rPr>
      </w:pPr>
      <w:proofErr w:type="spellStart"/>
      <w:r w:rsidRPr="000F60CD">
        <w:rPr>
          <w:sz w:val="20"/>
          <w:szCs w:val="20"/>
        </w:rPr>
        <w:t>Ацетил-КоА</w:t>
      </w:r>
      <w:proofErr w:type="spellEnd"/>
      <w:r w:rsidRPr="000F60CD">
        <w:rPr>
          <w:sz w:val="20"/>
          <w:szCs w:val="20"/>
        </w:rPr>
        <w:t xml:space="preserve"> + 3Н</w:t>
      </w:r>
      <w:r w:rsidRPr="000F60CD">
        <w:rPr>
          <w:sz w:val="20"/>
          <w:szCs w:val="20"/>
          <w:vertAlign w:val="subscript"/>
        </w:rPr>
        <w:t>2</w:t>
      </w:r>
      <w:r w:rsidRPr="000F60CD">
        <w:rPr>
          <w:sz w:val="20"/>
          <w:szCs w:val="20"/>
        </w:rPr>
        <w:t xml:space="preserve">О + </w:t>
      </w:r>
      <w:r>
        <w:rPr>
          <w:sz w:val="20"/>
          <w:szCs w:val="20"/>
        </w:rPr>
        <w:t>3</w:t>
      </w:r>
      <w:r w:rsidRPr="000F60CD">
        <w:rPr>
          <w:sz w:val="20"/>
          <w:szCs w:val="20"/>
        </w:rPr>
        <w:t>НАД + ФАД + АДФ + Н</w:t>
      </w:r>
      <w:r w:rsidRPr="000F60CD">
        <w:rPr>
          <w:sz w:val="20"/>
          <w:szCs w:val="20"/>
          <w:vertAlign w:val="subscript"/>
        </w:rPr>
        <w:t>3</w:t>
      </w:r>
      <w:r w:rsidRPr="000F60CD">
        <w:rPr>
          <w:sz w:val="20"/>
          <w:szCs w:val="20"/>
        </w:rPr>
        <w:t>РО</w:t>
      </w:r>
      <w:r w:rsidRPr="000F60CD">
        <w:rPr>
          <w:sz w:val="20"/>
          <w:szCs w:val="20"/>
          <w:vertAlign w:val="subscript"/>
        </w:rPr>
        <w:t xml:space="preserve">4 </w:t>
      </w:r>
      <w:r w:rsidRPr="000F60CD">
        <w:rPr>
          <w:sz w:val="20"/>
          <w:szCs w:val="20"/>
        </w:rPr>
        <w:t xml:space="preserve">→ </w:t>
      </w:r>
      <w:proofErr w:type="spellStart"/>
      <w:r w:rsidRPr="000F60CD">
        <w:rPr>
          <w:sz w:val="20"/>
          <w:szCs w:val="20"/>
        </w:rPr>
        <w:t>КоА</w:t>
      </w:r>
      <w:proofErr w:type="spellEnd"/>
      <w:r w:rsidRPr="000F60CD">
        <w:rPr>
          <w:sz w:val="20"/>
          <w:szCs w:val="20"/>
        </w:rPr>
        <w:t xml:space="preserve"> + 2СО</w:t>
      </w:r>
      <w:r w:rsidRPr="000F60CD">
        <w:rPr>
          <w:sz w:val="20"/>
          <w:szCs w:val="20"/>
          <w:vertAlign w:val="subscript"/>
        </w:rPr>
        <w:t>2</w:t>
      </w:r>
      <w:r w:rsidRPr="000F60CD">
        <w:rPr>
          <w:sz w:val="20"/>
          <w:szCs w:val="20"/>
        </w:rPr>
        <w:t xml:space="preserve"> + </w:t>
      </w:r>
      <w:r w:rsidRPr="000F60CD">
        <w:rPr>
          <w:b/>
          <w:bCs/>
          <w:sz w:val="20"/>
          <w:szCs w:val="20"/>
        </w:rPr>
        <w:t xml:space="preserve">3НАД*Н + </w:t>
      </w:r>
      <w:proofErr w:type="gramStart"/>
      <w:r w:rsidRPr="000F60CD">
        <w:rPr>
          <w:b/>
          <w:bCs/>
          <w:sz w:val="20"/>
          <w:szCs w:val="20"/>
        </w:rPr>
        <w:t>Н</w:t>
      </w:r>
      <w:proofErr w:type="gramEnd"/>
      <w:r w:rsidRPr="000F60CD">
        <w:rPr>
          <w:b/>
          <w:bCs/>
          <w:sz w:val="20"/>
          <w:szCs w:val="20"/>
          <w:vertAlign w:val="superscript"/>
        </w:rPr>
        <w:t>+</w:t>
      </w:r>
      <w:r w:rsidRPr="000F60CD">
        <w:rPr>
          <w:sz w:val="20"/>
          <w:szCs w:val="20"/>
        </w:rPr>
        <w:t xml:space="preserve"> + </w:t>
      </w:r>
      <w:r w:rsidRPr="000F60CD">
        <w:rPr>
          <w:b/>
          <w:bCs/>
          <w:sz w:val="20"/>
          <w:szCs w:val="20"/>
        </w:rPr>
        <w:t>ФАД*Н + Н</w:t>
      </w:r>
      <w:r w:rsidRPr="000F60CD">
        <w:rPr>
          <w:b/>
          <w:bCs/>
          <w:sz w:val="20"/>
          <w:szCs w:val="20"/>
          <w:vertAlign w:val="superscript"/>
        </w:rPr>
        <w:t>+</w:t>
      </w:r>
      <w:r w:rsidRPr="000F60CD">
        <w:rPr>
          <w:sz w:val="20"/>
          <w:szCs w:val="20"/>
          <w:vertAlign w:val="superscript"/>
        </w:rPr>
        <w:t xml:space="preserve"> </w:t>
      </w:r>
      <w:r w:rsidRPr="000F60CD">
        <w:rPr>
          <w:sz w:val="20"/>
          <w:szCs w:val="20"/>
        </w:rPr>
        <w:t xml:space="preserve">+ </w:t>
      </w:r>
      <w:r w:rsidRPr="000F60CD">
        <w:rPr>
          <w:i/>
          <w:iCs/>
          <w:sz w:val="20"/>
          <w:szCs w:val="20"/>
        </w:rPr>
        <w:t>АТФ</w:t>
      </w:r>
    </w:p>
    <w:p w:rsidR="00AF4C33" w:rsidRDefault="00AF4C33" w:rsidP="00AF4C3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Рис 1. Цикл Кребса</w:t>
      </w:r>
    </w:p>
    <w:p w:rsidR="00AF4C33" w:rsidRDefault="00AF4C33" w:rsidP="00AF4C33">
      <w:pPr>
        <w:rPr>
          <w:b/>
          <w:bCs/>
          <w:i/>
          <w:iCs/>
        </w:rPr>
      </w:pPr>
    </w:p>
    <w:p w:rsidR="00AF4C33" w:rsidRPr="007A58AE" w:rsidRDefault="00AF4C33" w:rsidP="00AF4C33">
      <w:r w:rsidRPr="007A58AE">
        <w:rPr>
          <w:b/>
          <w:bCs/>
          <w:i/>
          <w:iCs/>
        </w:rPr>
        <w:t>Задание 2.</w:t>
      </w:r>
      <w:r>
        <w:t xml:space="preserve"> Сравните процессы анаэробного и аэробного дыхания, заполните таблицу.</w:t>
      </w:r>
    </w:p>
    <w:p w:rsidR="00AF4C33" w:rsidRDefault="00AF4C33" w:rsidP="00AF4C33">
      <w:pPr>
        <w:pStyle w:val="2"/>
        <w:ind w:left="1416" w:firstLine="708"/>
      </w:pPr>
      <w:r>
        <w:t>Сравнение анаэробного и аэробного дыхания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2700"/>
        <w:gridCol w:w="2442"/>
      </w:tblGrid>
      <w:tr w:rsidR="00AF4C33" w:rsidTr="001125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33" w:rsidRDefault="00AF4C33" w:rsidP="0011253C">
            <w:pPr>
              <w:jc w:val="center"/>
            </w:pPr>
            <w:r>
              <w:t>Признаки для сравнения</w:t>
            </w:r>
          </w:p>
          <w:p w:rsidR="00AF4C33" w:rsidRDefault="00AF4C33" w:rsidP="0011253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33" w:rsidRDefault="00AF4C33" w:rsidP="0011253C">
            <w:r>
              <w:t>Анаэробное дыхание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33" w:rsidRDefault="00AF4C33" w:rsidP="0011253C">
            <w:pPr>
              <w:jc w:val="center"/>
            </w:pPr>
            <w:r>
              <w:t>Аэробное дыхание</w:t>
            </w:r>
          </w:p>
        </w:tc>
      </w:tr>
      <w:tr w:rsidR="00AF4C33" w:rsidTr="001125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33" w:rsidRDefault="00AF4C33" w:rsidP="00AF4C33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Локализация в клетке.</w:t>
            </w:r>
          </w:p>
          <w:p w:rsidR="00AF4C33" w:rsidRDefault="00AF4C33" w:rsidP="00AF4C33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Скорость.</w:t>
            </w:r>
          </w:p>
          <w:p w:rsidR="00AF4C33" w:rsidRDefault="00AF4C33" w:rsidP="00AF4C33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Формы энергии.</w:t>
            </w:r>
          </w:p>
          <w:p w:rsidR="00AF4C33" w:rsidRDefault="00AF4C33" w:rsidP="00AF4C33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Конечные продукты.</w:t>
            </w:r>
          </w:p>
          <w:p w:rsidR="00AF4C33" w:rsidRDefault="00AF4C33" w:rsidP="00AF4C33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Количество АТФ.</w:t>
            </w:r>
          </w:p>
          <w:p w:rsidR="00AF4C33" w:rsidRDefault="00AF4C33" w:rsidP="00AF4C33">
            <w:pPr>
              <w:numPr>
                <w:ilvl w:val="0"/>
                <w:numId w:val="1"/>
              </w:numPr>
            </w:pPr>
            <w:r>
              <w:rPr>
                <w:i/>
                <w:iCs/>
              </w:rPr>
              <w:t>КПД процесса</w:t>
            </w:r>
          </w:p>
          <w:p w:rsidR="00AF4C33" w:rsidRDefault="00AF4C33" w:rsidP="0011253C">
            <w:pPr>
              <w:ind w:left="360"/>
            </w:pPr>
            <w:r>
              <w:rPr>
                <w:i/>
                <w:iCs/>
              </w:rPr>
              <w:t>7.  Условия протекания.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33" w:rsidRDefault="00AF4C33" w:rsidP="0011253C">
            <w:pPr>
              <w:jc w:val="center"/>
            </w:pPr>
          </w:p>
          <w:p w:rsidR="00AF4C33" w:rsidRDefault="00AF4C33" w:rsidP="0011253C">
            <w:r>
              <w:t xml:space="preserve">           </w:t>
            </w:r>
          </w:p>
          <w:p w:rsidR="00AF4C33" w:rsidRDefault="00AF4C33" w:rsidP="0011253C"/>
          <w:p w:rsidR="00AF4C33" w:rsidRDefault="00AF4C33" w:rsidP="0011253C"/>
          <w:p w:rsidR="00AF4C33" w:rsidRDefault="00AF4C33" w:rsidP="0011253C"/>
          <w:p w:rsidR="00AF4C33" w:rsidRDefault="00AF4C33" w:rsidP="0011253C"/>
          <w:p w:rsidR="00AF4C33" w:rsidRDefault="00AF4C33" w:rsidP="0011253C">
            <w:r>
              <w:t>32 - 40 %</w:t>
            </w:r>
          </w:p>
          <w:p w:rsidR="00AF4C33" w:rsidRDefault="00AF4C33" w:rsidP="0011253C">
            <w:pPr>
              <w:rPr>
                <w:vertAlign w:val="subscript"/>
              </w:rPr>
            </w:pPr>
            <w:r>
              <w:t xml:space="preserve">   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33" w:rsidRDefault="00AF4C33" w:rsidP="0011253C">
            <w:pPr>
              <w:jc w:val="center"/>
            </w:pPr>
          </w:p>
          <w:p w:rsidR="00AF4C33" w:rsidRDefault="00AF4C33" w:rsidP="0011253C">
            <w:pPr>
              <w:jc w:val="center"/>
            </w:pPr>
          </w:p>
          <w:p w:rsidR="00AF4C33" w:rsidRDefault="00AF4C33" w:rsidP="0011253C">
            <w:pPr>
              <w:jc w:val="center"/>
            </w:pPr>
          </w:p>
          <w:p w:rsidR="00AF4C33" w:rsidRDefault="00AF4C33" w:rsidP="0011253C">
            <w:pPr>
              <w:jc w:val="center"/>
            </w:pPr>
          </w:p>
          <w:p w:rsidR="00AF4C33" w:rsidRDefault="00AF4C33" w:rsidP="0011253C">
            <w:pPr>
              <w:jc w:val="center"/>
            </w:pPr>
          </w:p>
          <w:p w:rsidR="00AF4C33" w:rsidRDefault="00AF4C33" w:rsidP="0011253C">
            <w:pPr>
              <w:jc w:val="center"/>
            </w:pPr>
          </w:p>
          <w:p w:rsidR="00AF4C33" w:rsidRDefault="00AF4C33" w:rsidP="0011253C">
            <w:pPr>
              <w:jc w:val="center"/>
            </w:pPr>
            <w:r>
              <w:t>45 – 55 %</w:t>
            </w:r>
          </w:p>
          <w:p w:rsidR="00AF4C33" w:rsidRDefault="00AF4C33" w:rsidP="0011253C"/>
        </w:tc>
      </w:tr>
    </w:tbl>
    <w:p w:rsidR="00AF4C33" w:rsidRDefault="00AF4C33" w:rsidP="00AF4C33">
      <w:pPr>
        <w:pStyle w:val="a3"/>
        <w:ind w:left="0" w:firstLine="0"/>
        <w:jc w:val="left"/>
        <w:rPr>
          <w:i w:val="0"/>
          <w:iCs w:val="0"/>
        </w:rPr>
      </w:pPr>
      <w:r>
        <w:t xml:space="preserve">КПД  парового двигателя – 12 – 15 %, турбины ГЭС – 20 – 25 %, двигателя внутреннего сгорания – 25 %. </w:t>
      </w:r>
    </w:p>
    <w:p w:rsidR="00AF4C33" w:rsidRDefault="00AF4C33" w:rsidP="00AF4C33">
      <w:pPr>
        <w:pStyle w:val="a3"/>
        <w:ind w:left="0" w:firstLine="0"/>
        <w:jc w:val="left"/>
        <w:rPr>
          <w:i w:val="0"/>
          <w:iCs w:val="0"/>
        </w:rPr>
      </w:pPr>
      <w:r>
        <w:rPr>
          <w:i w:val="0"/>
          <w:iCs w:val="0"/>
        </w:rPr>
        <w:t>Сделайте вывод.</w:t>
      </w:r>
    </w:p>
    <w:p w:rsidR="00AF4C33" w:rsidRDefault="00AF4C33" w:rsidP="00AF4C33">
      <w:pPr>
        <w:pStyle w:val="a3"/>
        <w:ind w:left="0" w:firstLine="0"/>
        <w:jc w:val="left"/>
        <w:rPr>
          <w:b/>
          <w:bCs/>
        </w:rPr>
      </w:pPr>
    </w:p>
    <w:p w:rsidR="00AF4C33" w:rsidRDefault="00AF4C33" w:rsidP="00AF4C33">
      <w:pPr>
        <w:pStyle w:val="a3"/>
        <w:ind w:left="0" w:firstLine="0"/>
        <w:jc w:val="left"/>
        <w:rPr>
          <w:i w:val="0"/>
          <w:iCs w:val="0"/>
        </w:rPr>
      </w:pPr>
      <w:r w:rsidRPr="00F878B2">
        <w:rPr>
          <w:b/>
          <w:bCs/>
        </w:rPr>
        <w:t>Задание 4.</w:t>
      </w:r>
      <w:r>
        <w:rPr>
          <w:i w:val="0"/>
          <w:iCs w:val="0"/>
        </w:rPr>
        <w:t xml:space="preserve"> У трёх зайцев, обладающих разной скоростью бега, наблюдается различная скорость окисления глюкозы и образования АТФ в мышцах. Объясните: </w:t>
      </w:r>
    </w:p>
    <w:p w:rsidR="00AF4C33" w:rsidRDefault="00AF4C33" w:rsidP="00AF4C33">
      <w:pPr>
        <w:pStyle w:val="a3"/>
        <w:ind w:left="0" w:firstLine="0"/>
        <w:jc w:val="left"/>
        <w:rPr>
          <w:i w:val="0"/>
          <w:iCs w:val="0"/>
        </w:rPr>
      </w:pPr>
      <w:r>
        <w:rPr>
          <w:i w:val="0"/>
          <w:iCs w:val="0"/>
        </w:rPr>
        <w:t xml:space="preserve">а) как будет действовать естественный отбор среди этих животных; </w:t>
      </w:r>
    </w:p>
    <w:p w:rsidR="00AF4C33" w:rsidRPr="007A58AE" w:rsidRDefault="00AF4C33" w:rsidP="00AF4C33">
      <w:pPr>
        <w:pStyle w:val="a3"/>
        <w:ind w:left="0" w:firstLine="0"/>
        <w:jc w:val="left"/>
        <w:rPr>
          <w:i w:val="0"/>
          <w:iCs w:val="0"/>
        </w:rPr>
      </w:pPr>
      <w:r>
        <w:rPr>
          <w:i w:val="0"/>
          <w:iCs w:val="0"/>
        </w:rPr>
        <w:t>б) какова роль изменчивости и естественного отбора в совершенствовании процессов энергетического обмена.</w:t>
      </w: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C2F"/>
    <w:multiLevelType w:val="hybridMultilevel"/>
    <w:tmpl w:val="4124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33"/>
    <w:rsid w:val="007279BC"/>
    <w:rsid w:val="00AF4C33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4C33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C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AF4C33"/>
    <w:pPr>
      <w:ind w:left="4248" w:firstLine="960"/>
      <w:jc w:val="center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F4C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2018-01-01T22:16:00Z</dcterms:created>
  <dcterms:modified xsi:type="dcterms:W3CDTF">2018-01-01T22:17:00Z</dcterms:modified>
</cp:coreProperties>
</file>