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4" w:rsidRPr="00D90374" w:rsidRDefault="00D221F4" w:rsidP="00D90374">
      <w:pPr>
        <w:widowControl w:val="0"/>
        <w:spacing w:before="75" w:after="150"/>
        <w:ind w:left="360" w:right="450"/>
        <w:jc w:val="center"/>
        <w:rPr>
          <w:bCs/>
          <w:i/>
          <w:iCs/>
        </w:rPr>
      </w:pPr>
      <w:r w:rsidRPr="00D90374">
        <w:rPr>
          <w:bCs/>
        </w:rPr>
        <w:t>РЕГУЛЯЦИЯ БИОСИНТЕЗА БЕЛКА</w:t>
      </w:r>
    </w:p>
    <w:p w:rsidR="00D46D23" w:rsidRDefault="00B174A0" w:rsidP="00D90374">
      <w:pPr>
        <w:pStyle w:val="a4"/>
        <w:ind w:firstLine="360"/>
      </w:pPr>
      <w:r>
        <w:t>Клетки многоклеточного</w:t>
      </w:r>
      <w:r w:rsidR="00275295">
        <w:t xml:space="preserve"> организма отличаются друг от друга.</w:t>
      </w:r>
      <w:r>
        <w:t xml:space="preserve">   </w:t>
      </w:r>
      <w:r w:rsidR="00D46D23">
        <w:t xml:space="preserve">Для этого </w:t>
      </w:r>
      <w:r>
        <w:t>они должны синтезировать</w:t>
      </w:r>
      <w:r w:rsidR="00D46D23">
        <w:t xml:space="preserve"> разные белки, которые идут и на строительство клеток, и на ферментативные функции. Гены во всех клетках одинаковые, за и</w:t>
      </w:r>
      <w:r>
        <w:t>сключением половых клеток. Н</w:t>
      </w:r>
      <w:r w:rsidR="00D46D23">
        <w:t>о при этом клетки имеют разную форму и разные функции. Это объясняется тем, что в каждой клетке работают не все гены, а только те, которые нужны в данный момент. Гены могут включаться и выключаться, то есть, как говорят, активироваться либо быть репрессированными (выключенными).</w:t>
      </w:r>
    </w:p>
    <w:p w:rsidR="00275295" w:rsidRPr="00D90374" w:rsidRDefault="00D46D23" w:rsidP="00D90374">
      <w:pPr>
        <w:pStyle w:val="a4"/>
        <w:rPr>
          <w:i/>
        </w:rPr>
      </w:pPr>
      <w:r>
        <w:t>Одно из положений современной клеточной теории гласит:</w:t>
      </w:r>
      <w:r w:rsidRPr="00211B48">
        <w:t xml:space="preserve"> </w:t>
      </w:r>
      <w:r w:rsidRPr="00D90374">
        <w:rPr>
          <w:i/>
        </w:rPr>
        <w:t xml:space="preserve">в разных клетках в разное время </w:t>
      </w:r>
      <w:proofErr w:type="spellStart"/>
      <w:r w:rsidRPr="00D90374">
        <w:rPr>
          <w:i/>
        </w:rPr>
        <w:t>экспрессированы</w:t>
      </w:r>
      <w:proofErr w:type="spellEnd"/>
      <w:r w:rsidRPr="00D90374">
        <w:rPr>
          <w:i/>
        </w:rPr>
        <w:t xml:space="preserve"> разные гены. </w:t>
      </w:r>
    </w:p>
    <w:p w:rsidR="00D221F4" w:rsidRPr="00D90374" w:rsidRDefault="00D221F4" w:rsidP="00D90374">
      <w:pPr>
        <w:pStyle w:val="a4"/>
        <w:jc w:val="center"/>
        <w:rPr>
          <w:sz w:val="28"/>
          <w:szCs w:val="28"/>
        </w:rPr>
      </w:pPr>
      <w:r w:rsidRPr="00D90374">
        <w:rPr>
          <w:sz w:val="28"/>
          <w:szCs w:val="28"/>
        </w:rPr>
        <w:t>- Каковы механизмы экспрессии генов?</w:t>
      </w:r>
    </w:p>
    <w:p w:rsidR="00D90374" w:rsidRPr="00D90374" w:rsidRDefault="00D90374" w:rsidP="00275295">
      <w:pPr>
        <w:pStyle w:val="a4"/>
        <w:rPr>
          <w:b/>
        </w:rPr>
      </w:pPr>
      <w:r w:rsidRPr="00D90374">
        <w:rPr>
          <w:b/>
        </w:rPr>
        <w:t xml:space="preserve">1. Понятие экспрессии генов </w:t>
      </w:r>
    </w:p>
    <w:p w:rsidR="00D221F4" w:rsidRDefault="00D221F4" w:rsidP="00D90374">
      <w:pPr>
        <w:pStyle w:val="a4"/>
        <w:ind w:firstLine="708"/>
      </w:pPr>
      <w:r w:rsidRPr="00782D59">
        <w:rPr>
          <w:b/>
          <w:i/>
        </w:rPr>
        <w:t>Экспрессия генов</w:t>
      </w:r>
      <w:r w:rsidRPr="00782D59">
        <w:rPr>
          <w:i/>
        </w:rPr>
        <w:t xml:space="preserve"> – </w:t>
      </w:r>
      <w:r w:rsidR="00782D59" w:rsidRPr="00782D59">
        <w:rPr>
          <w:i/>
        </w:rPr>
        <w:t xml:space="preserve">это процесс, в котором наследственная информация от </w:t>
      </w:r>
      <w:r w:rsidR="00782D59" w:rsidRPr="00782D59">
        <w:rPr>
          <w:b/>
          <w:bCs/>
          <w:i/>
        </w:rPr>
        <w:t>гена</w:t>
      </w:r>
      <w:r w:rsidR="00782D59" w:rsidRPr="00782D59">
        <w:rPr>
          <w:i/>
        </w:rPr>
        <w:t xml:space="preserve"> (последовательности нуклеотидов ДНК) преобразуется в функциональный продукт — РНК или белок.</w:t>
      </w:r>
      <w:r w:rsidR="00275295" w:rsidRPr="00275295">
        <w:t xml:space="preserve"> </w:t>
      </w:r>
      <w:r w:rsidR="00275295" w:rsidRPr="00E72C3A">
        <w:t xml:space="preserve">Регуляцию активности генов осуществляют </w:t>
      </w:r>
      <w:r w:rsidR="00275295" w:rsidRPr="00E72C3A">
        <w:rPr>
          <w:i/>
          <w:iCs/>
        </w:rPr>
        <w:t>молекулярно-генетические системы управления</w:t>
      </w:r>
      <w:r w:rsidR="00275295" w:rsidRPr="00E72C3A">
        <w:t>.</w:t>
      </w:r>
    </w:p>
    <w:p w:rsidR="00275295" w:rsidRDefault="00275295" w:rsidP="00D90374">
      <w:pPr>
        <w:pStyle w:val="a4"/>
        <w:ind w:firstLine="708"/>
      </w:pPr>
      <w:r w:rsidRPr="00E72C3A">
        <w:t>Именно регу</w:t>
      </w:r>
      <w:r w:rsidRPr="00E72C3A">
        <w:softHyphen/>
        <w:t>ляцией активности генов объясняется тот факт, что, несмотря на идентичность генотипов клеток многоклеточного организма, они значительно различаются по строению и функции. Переключение синтеза с одних белков на другие лежит в основе всякого развития, будь то репродукция вирусов в зараженных клетках, рост и спорообразование у бактерий, развитие эмбрионов или дифференцировка тканей. На каждом этапе этих процессов син</w:t>
      </w:r>
      <w:r w:rsidRPr="00E72C3A">
        <w:softHyphen/>
        <w:t>тезируются специфичные белки.</w:t>
      </w:r>
    </w:p>
    <w:p w:rsidR="00745938" w:rsidRPr="00275295" w:rsidRDefault="00745938" w:rsidP="00275295">
      <w:pPr>
        <w:pStyle w:val="a4"/>
        <w:rPr>
          <w:i/>
        </w:rPr>
      </w:pPr>
      <w:r w:rsidRPr="00275295">
        <w:rPr>
          <w:i/>
        </w:rPr>
        <w:t>Транскрипция       →            образование активной белковой молекулы – конвейер</w:t>
      </w:r>
    </w:p>
    <w:p w:rsidR="00D90374" w:rsidRDefault="00D90374" w:rsidP="00782D59">
      <w:pPr>
        <w:pStyle w:val="a4"/>
        <w:rPr>
          <w:b/>
        </w:rPr>
      </w:pPr>
    </w:p>
    <w:p w:rsidR="00D221F4" w:rsidRPr="00D90374" w:rsidRDefault="00D90374" w:rsidP="00782D59">
      <w:pPr>
        <w:pStyle w:val="a4"/>
        <w:rPr>
          <w:b/>
        </w:rPr>
      </w:pPr>
      <w:r>
        <w:rPr>
          <w:b/>
        </w:rPr>
        <w:t>2</w:t>
      </w:r>
      <w:r w:rsidR="00D221F4" w:rsidRPr="00D90374">
        <w:rPr>
          <w:b/>
        </w:rPr>
        <w:t>. Регуляция транскрипции</w:t>
      </w:r>
    </w:p>
    <w:p w:rsidR="00D221F4" w:rsidRPr="00D90374" w:rsidRDefault="00745938" w:rsidP="00782D59">
      <w:pPr>
        <w:pStyle w:val="a4"/>
        <w:rPr>
          <w:i/>
        </w:rPr>
      </w:pPr>
      <w:r w:rsidRPr="00D90374">
        <w:rPr>
          <w:i/>
        </w:rPr>
        <w:t xml:space="preserve">а) </w:t>
      </w:r>
      <w:r w:rsidR="00D221F4" w:rsidRPr="00D90374">
        <w:rPr>
          <w:i/>
        </w:rPr>
        <w:t xml:space="preserve">Регуляция синтеза </w:t>
      </w:r>
      <w:proofErr w:type="spellStart"/>
      <w:r w:rsidR="00D221F4" w:rsidRPr="00D90374">
        <w:rPr>
          <w:i/>
        </w:rPr>
        <w:t>мРНК</w:t>
      </w:r>
      <w:proofErr w:type="spellEnd"/>
      <w:r w:rsidR="00D221F4" w:rsidRPr="00D90374">
        <w:rPr>
          <w:i/>
        </w:rPr>
        <w:t xml:space="preserve"> у бактерий.</w:t>
      </w:r>
    </w:p>
    <w:p w:rsidR="00D221F4" w:rsidRPr="00D90374" w:rsidRDefault="00D221F4" w:rsidP="006F5464">
      <w:pPr>
        <w:pStyle w:val="a4"/>
        <w:ind w:firstLine="708"/>
      </w:pPr>
      <w:r w:rsidRPr="00D90374">
        <w:t>Существуют белки, которые в клетках бактерий препятствуют синтезу РНК (выключают ген</w:t>
      </w:r>
      <w:proofErr w:type="gramStart"/>
      <w:r w:rsidRPr="00D90374">
        <w:t>)и</w:t>
      </w:r>
      <w:proofErr w:type="gramEnd"/>
      <w:r w:rsidRPr="00D90374">
        <w:t xml:space="preserve">ли, наоборот, необходимы для активной транскрипции вместе с </w:t>
      </w:r>
      <w:proofErr w:type="spellStart"/>
      <w:r w:rsidRPr="00D90374">
        <w:t>РНК-полимеразой</w:t>
      </w:r>
      <w:proofErr w:type="spellEnd"/>
      <w:r w:rsidRPr="00D90374">
        <w:t xml:space="preserve">. Белки, выключающие ген, называют репрессорами, белки, включающие ген, - активаторами. Механизм действия репрессора обусловлен их специфическим взаимодействием с участком ДНК – оператором. Молекулы репрессора, связанные с ДНК, либо мешают «посадке» </w:t>
      </w:r>
      <w:proofErr w:type="spellStart"/>
      <w:r w:rsidRPr="00D90374">
        <w:t>РНК-полимеразе</w:t>
      </w:r>
      <w:proofErr w:type="spellEnd"/>
      <w:r w:rsidRPr="00D90374">
        <w:t xml:space="preserve">, либо препятствуют началу синтезу РНК. </w:t>
      </w:r>
    </w:p>
    <w:p w:rsidR="00D221F4" w:rsidRPr="00D90374" w:rsidRDefault="00D221F4" w:rsidP="00D90374">
      <w:pPr>
        <w:pStyle w:val="a4"/>
        <w:ind w:firstLine="708"/>
      </w:pPr>
      <w:r w:rsidRPr="00D90374">
        <w:t xml:space="preserve">Оказалось, что у бактерий группы генов, которые кодируют совместно работающие белки, расположены рядом. Ниже приведен пример </w:t>
      </w:r>
      <w:proofErr w:type="spellStart"/>
      <w:r w:rsidRPr="00D90374">
        <w:t>лактозного</w:t>
      </w:r>
      <w:proofErr w:type="spellEnd"/>
      <w:r w:rsidRPr="00D90374">
        <w:t xml:space="preserve"> оперона (гены, кодирующие белки, которые перерабатывают лактозу). Первый фермент, кодируемый геном </w:t>
      </w:r>
      <w:proofErr w:type="spellStart"/>
      <w:r w:rsidRPr="00D90374">
        <w:rPr>
          <w:i/>
          <w:iCs/>
        </w:rPr>
        <w:t>lacZ</w:t>
      </w:r>
      <w:proofErr w:type="spellEnd"/>
      <w:r w:rsidRPr="00D90374">
        <w:t xml:space="preserve">, необходим для расщепления лактозы при извлечении энергии из сахара лактозы; ген </w:t>
      </w:r>
      <w:proofErr w:type="spellStart"/>
      <w:r w:rsidRPr="00D90374">
        <w:rPr>
          <w:i/>
          <w:iCs/>
        </w:rPr>
        <w:t>lacY</w:t>
      </w:r>
      <w:proofErr w:type="spellEnd"/>
      <w:r w:rsidRPr="00D90374">
        <w:t xml:space="preserve"> кодирует фермент </w:t>
      </w:r>
      <w:proofErr w:type="spellStart"/>
      <w:r w:rsidRPr="00D90374">
        <w:rPr>
          <w:i/>
        </w:rPr>
        <w:t>пермеазу</w:t>
      </w:r>
      <w:proofErr w:type="spellEnd"/>
      <w:r w:rsidRPr="00D90374">
        <w:t xml:space="preserve">, который переносит лактозу из внешней среды внутрь клетки; третий ген также кодирует фермент, </w:t>
      </w:r>
      <w:proofErr w:type="spellStart"/>
      <w:r w:rsidRPr="00D90374">
        <w:t>метаболизирующий</w:t>
      </w:r>
      <w:proofErr w:type="spellEnd"/>
      <w:r w:rsidRPr="00D90374">
        <w:t xml:space="preserve"> лактозу. Эти три гена находятся рядом друг с другом, и считываются с одного промотора. Гены, транскрибируемые с одного промотора, называются опероном. В данном случае мы говорим о </w:t>
      </w:r>
      <w:proofErr w:type="spellStart"/>
      <w:r w:rsidRPr="00D90374">
        <w:t>лактозном</w:t>
      </w:r>
      <w:proofErr w:type="spellEnd"/>
      <w:r w:rsidRPr="00D90374">
        <w:t xml:space="preserve"> опероне. Концепция оперона была предложена </w:t>
      </w:r>
      <w:proofErr w:type="spellStart"/>
      <w:r w:rsidRPr="00D90374">
        <w:t>Жакобом</w:t>
      </w:r>
      <w:proofErr w:type="spellEnd"/>
      <w:r w:rsidRPr="00D90374">
        <w:t xml:space="preserve">, Моно и </w:t>
      </w:r>
      <w:proofErr w:type="spellStart"/>
      <w:r w:rsidRPr="00D90374">
        <w:t>Вольманом</w:t>
      </w:r>
      <w:proofErr w:type="spellEnd"/>
      <w:r w:rsidRPr="00D90374">
        <w:t xml:space="preserve">, за что они получили Нобелевскую премию. </w:t>
      </w:r>
    </w:p>
    <w:p w:rsidR="00D221F4" w:rsidRPr="00D90374" w:rsidRDefault="006F5464" w:rsidP="00D90374">
      <w:pPr>
        <w:pStyle w:val="a4"/>
        <w:ind w:firstLine="708"/>
      </w:pPr>
      <w:r w:rsidRPr="00D9037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350520</wp:posOffset>
            </wp:positionV>
            <wp:extent cx="3158490" cy="2501900"/>
            <wp:effectExtent l="19050" t="19050" r="22860" b="12700"/>
            <wp:wrapSquare wrapText="bothSides"/>
            <wp:docPr id="2" name="Рисунок 2" descr="http://www.fizhim.ru/student/files/biology/biolections/lection11/fi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zhim.ru/student/files/biology/biolections/lection11/fig0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501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1F4" w:rsidRPr="00D90374">
        <w:t>Для того</w:t>
      </w:r>
      <w:proofErr w:type="gramStart"/>
      <w:r w:rsidR="00D221F4" w:rsidRPr="00D90374">
        <w:t>,</w:t>
      </w:r>
      <w:proofErr w:type="gramEnd"/>
      <w:r w:rsidR="00D221F4" w:rsidRPr="00D90374">
        <w:t xml:space="preserve"> чтобы он работал, необходимо, чтобы </w:t>
      </w:r>
      <w:proofErr w:type="spellStart"/>
      <w:r w:rsidR="00D221F4" w:rsidRPr="00D90374">
        <w:t>РНК-полимераза</w:t>
      </w:r>
      <w:proofErr w:type="spellEnd"/>
      <w:r w:rsidR="00D221F4" w:rsidRPr="00D90374">
        <w:t xml:space="preserve"> распознала промотор и начала синтез матричной РНК. При этом в ней будут считаны сразу три гена, и с </w:t>
      </w:r>
      <w:proofErr w:type="spellStart"/>
      <w:r w:rsidR="00D221F4" w:rsidRPr="00D90374">
        <w:t>полученнрой</w:t>
      </w:r>
      <w:proofErr w:type="spellEnd"/>
      <w:r w:rsidR="00D221F4" w:rsidRPr="00D90374">
        <w:t xml:space="preserve"> </w:t>
      </w:r>
      <w:proofErr w:type="spellStart"/>
      <w:r w:rsidR="00D221F4" w:rsidRPr="00D90374">
        <w:t>мРНК</w:t>
      </w:r>
      <w:proofErr w:type="spellEnd"/>
      <w:r w:rsidR="00D221F4" w:rsidRPr="00D90374">
        <w:t xml:space="preserve"> будут синтезированы три отдельных белка. Выгодно было бы для кишечной палочки включать работу </w:t>
      </w:r>
      <w:proofErr w:type="spellStart"/>
      <w:r w:rsidR="00D221F4" w:rsidRPr="00D90374">
        <w:t>лактозного</w:t>
      </w:r>
      <w:proofErr w:type="spellEnd"/>
      <w:r w:rsidR="00D221F4" w:rsidRPr="00D90374">
        <w:t xml:space="preserve"> оперона, когда лактоза есть, и выключать, когда лактозы нет. Эта система работает следующим образом. После промотора, до начала структурных генов (гены, кодирующие белки), находится участок, который называется оператор. На нем в отсутствии лактозы находится белок, называемый </w:t>
      </w:r>
      <w:r w:rsidR="00D221F4" w:rsidRPr="00D90374">
        <w:rPr>
          <w:i/>
        </w:rPr>
        <w:t xml:space="preserve">белком-репрессором </w:t>
      </w:r>
      <w:proofErr w:type="spellStart"/>
      <w:r w:rsidR="00D221F4" w:rsidRPr="00D90374">
        <w:rPr>
          <w:i/>
        </w:rPr>
        <w:t>лактозного</w:t>
      </w:r>
      <w:proofErr w:type="spellEnd"/>
      <w:r w:rsidR="00D221F4" w:rsidRPr="00D90374">
        <w:rPr>
          <w:i/>
        </w:rPr>
        <w:t xml:space="preserve"> оперона</w:t>
      </w:r>
      <w:r w:rsidR="00D221F4" w:rsidRPr="00D90374">
        <w:t xml:space="preserve">. Он кодируется отдельным геном, находящимся рядом с </w:t>
      </w:r>
      <w:proofErr w:type="spellStart"/>
      <w:r w:rsidR="00D221F4" w:rsidRPr="00D90374">
        <w:t>лактозным</w:t>
      </w:r>
      <w:proofErr w:type="spellEnd"/>
      <w:r w:rsidR="00D221F4" w:rsidRPr="00D90374">
        <w:t xml:space="preserve"> опероном и постоянно работающим. С </w:t>
      </w:r>
      <w:r w:rsidR="00D221F4" w:rsidRPr="00D90374">
        <w:lastRenderedPageBreak/>
        <w:t xml:space="preserve">этого гена синтезируется </w:t>
      </w:r>
      <w:proofErr w:type="gramStart"/>
      <w:r w:rsidR="00D221F4" w:rsidRPr="00D90374">
        <w:t>своя</w:t>
      </w:r>
      <w:proofErr w:type="gramEnd"/>
      <w:r w:rsidR="00D221F4" w:rsidRPr="00D90374">
        <w:t xml:space="preserve"> </w:t>
      </w:r>
      <w:proofErr w:type="spellStart"/>
      <w:r w:rsidR="00D221F4" w:rsidRPr="00D90374">
        <w:t>мРНК</w:t>
      </w:r>
      <w:proofErr w:type="spellEnd"/>
      <w:r w:rsidR="00D221F4" w:rsidRPr="00D90374">
        <w:t xml:space="preserve">, с нее транслируется белок-репрессор, и этот репрессор садится на операторный участок. Когда здесь находится белок-репрессор, </w:t>
      </w:r>
      <w:proofErr w:type="spellStart"/>
      <w:r w:rsidR="00D221F4" w:rsidRPr="00D90374">
        <w:t>РНК-полимераза</w:t>
      </w:r>
      <w:proofErr w:type="spellEnd"/>
      <w:r w:rsidR="00D221F4" w:rsidRPr="00D90374">
        <w:t xml:space="preserve"> не может сесть на промотор и начать синтез. Белок-репрессор физически не дает ей этого сделать. Если в среде появляется лактоза, она связывается с белком-репрессором, тот меняет свою конфигурацию и отваливается от оператора. </w:t>
      </w:r>
      <w:proofErr w:type="spellStart"/>
      <w:r w:rsidR="00D221F4" w:rsidRPr="00D90374">
        <w:t>РНК-полимераза</w:t>
      </w:r>
      <w:proofErr w:type="spellEnd"/>
      <w:r w:rsidR="00D221F4" w:rsidRPr="00D90374">
        <w:t xml:space="preserve"> может начать свою работу и считать структурные гены. То есть, в присутствии лактозы синтез </w:t>
      </w:r>
      <w:proofErr w:type="spellStart"/>
      <w:r w:rsidR="00D221F4" w:rsidRPr="00D90374">
        <w:t>мРНК</w:t>
      </w:r>
      <w:proofErr w:type="spellEnd"/>
      <w:r w:rsidR="00D221F4" w:rsidRPr="00D90374">
        <w:t xml:space="preserve"> </w:t>
      </w:r>
      <w:proofErr w:type="spellStart"/>
      <w:r w:rsidR="00D221F4" w:rsidRPr="00D90374">
        <w:t>лактозного</w:t>
      </w:r>
      <w:proofErr w:type="spellEnd"/>
      <w:r w:rsidR="00D221F4" w:rsidRPr="00D90374">
        <w:t xml:space="preserve"> оперона разрешен, в ее отсутствие </w:t>
      </w:r>
      <w:proofErr w:type="gramStart"/>
      <w:r w:rsidR="00D221F4" w:rsidRPr="00D90374">
        <w:t>–з</w:t>
      </w:r>
      <w:proofErr w:type="gramEnd"/>
      <w:r w:rsidR="00D221F4" w:rsidRPr="00D90374">
        <w:t>апрещен, репрессирован.</w:t>
      </w:r>
    </w:p>
    <w:p w:rsidR="00D221F4" w:rsidRPr="00D90374" w:rsidRDefault="006F5464" w:rsidP="00D221F4">
      <w:pPr>
        <w:rPr>
          <w:i/>
          <w:iCs/>
        </w:rPr>
      </w:pPr>
      <w:r w:rsidRPr="00D90374">
        <w:rPr>
          <w:i/>
          <w:iCs/>
        </w:rPr>
        <w:t>б</w:t>
      </w:r>
      <w:r w:rsidR="00D221F4" w:rsidRPr="00D90374">
        <w:rPr>
          <w:i/>
          <w:iCs/>
        </w:rPr>
        <w:t>) Ре</w:t>
      </w:r>
      <w:r w:rsidR="00374F33" w:rsidRPr="00D90374">
        <w:rPr>
          <w:i/>
          <w:iCs/>
        </w:rPr>
        <w:t xml:space="preserve">гуляция транскрипции </w:t>
      </w:r>
      <w:proofErr w:type="gramStart"/>
      <w:r w:rsidR="00374F33" w:rsidRPr="00D90374">
        <w:rPr>
          <w:i/>
          <w:iCs/>
        </w:rPr>
        <w:t>у</w:t>
      </w:r>
      <w:proofErr w:type="gramEnd"/>
      <w:r w:rsidR="00374F33" w:rsidRPr="00D90374">
        <w:rPr>
          <w:i/>
          <w:iCs/>
        </w:rPr>
        <w:t xml:space="preserve"> эукариот</w:t>
      </w:r>
    </w:p>
    <w:p w:rsidR="00D221F4" w:rsidRPr="00D90374" w:rsidRDefault="00D221F4" w:rsidP="00D221F4">
      <w:pPr>
        <w:ind w:firstLine="708"/>
      </w:pPr>
      <w:r w:rsidRPr="00D90374">
        <w:t xml:space="preserve">Регуляция транскрипции по сравнению с прокариотами усложнена. Велико число дополнительных белков, обеспечивающих работу </w:t>
      </w:r>
      <w:proofErr w:type="spellStart"/>
      <w:r w:rsidRPr="00D90374">
        <w:t>РНК-полимеразного</w:t>
      </w:r>
      <w:proofErr w:type="spellEnd"/>
      <w:r w:rsidRPr="00D90374">
        <w:t xml:space="preserve"> комплекса. </w:t>
      </w:r>
      <w:proofErr w:type="spellStart"/>
      <w:r w:rsidRPr="00D90374">
        <w:t>РНК-полимеразы</w:t>
      </w:r>
      <w:proofErr w:type="spellEnd"/>
      <w:r w:rsidRPr="00D90374">
        <w:t xml:space="preserve"> состоят из большого числа субъединиц. Сами по себе </w:t>
      </w:r>
      <w:proofErr w:type="spellStart"/>
      <w:r w:rsidRPr="00D90374">
        <w:t>РНК-полимеразы</w:t>
      </w:r>
      <w:proofErr w:type="spellEnd"/>
      <w:r w:rsidRPr="00D90374">
        <w:t xml:space="preserve"> не способны узнавать промотор, им помогают другие белки – факторы транскрипции. Самое начало процесса во многом зависит от химической модификации отдельных субъединиц </w:t>
      </w:r>
      <w:proofErr w:type="spellStart"/>
      <w:r w:rsidRPr="00D90374">
        <w:t>РНК-полимеразы</w:t>
      </w:r>
      <w:proofErr w:type="spellEnd"/>
      <w:r w:rsidRPr="00D90374">
        <w:t xml:space="preserve"> (интенси</w:t>
      </w:r>
      <w:r w:rsidR="006F5464" w:rsidRPr="00D90374">
        <w:t xml:space="preserve">вное </w:t>
      </w:r>
      <w:proofErr w:type="spellStart"/>
      <w:r w:rsidR="006F5464" w:rsidRPr="00D90374">
        <w:t>фосфорилирование</w:t>
      </w:r>
      <w:proofErr w:type="spellEnd"/>
      <w:r w:rsidR="006F5464" w:rsidRPr="00D90374">
        <w:t xml:space="preserve"> и т.п.). П</w:t>
      </w:r>
      <w:r w:rsidRPr="00D90374">
        <w:t xml:space="preserve">еред промотором имеются короткие «мотивы», узнаваемые факторами транскрипции, они разбросаны на участке длиной 300 – 400 н.п. перед геном. Нередко встречаются усилители </w:t>
      </w:r>
      <w:r w:rsidR="00782D59" w:rsidRPr="00D90374">
        <w:t xml:space="preserve">– </w:t>
      </w:r>
      <w:proofErr w:type="spellStart"/>
      <w:r w:rsidR="00782D59" w:rsidRPr="00D90374">
        <w:t>энхансеры</w:t>
      </w:r>
      <w:proofErr w:type="spellEnd"/>
      <w:r w:rsidR="00782D59" w:rsidRPr="00D90374">
        <w:t xml:space="preserve"> </w:t>
      </w:r>
      <w:r w:rsidRPr="00D90374">
        <w:t>(короткие участки ДНК</w:t>
      </w:r>
      <w:r w:rsidR="006F5464" w:rsidRPr="00D90374">
        <w:t>)</w:t>
      </w:r>
      <w:r w:rsidRPr="00D90374">
        <w:t>, также узнаваемые белками. Их активирующее действие можно пр</w:t>
      </w:r>
      <w:r w:rsidR="006F5464" w:rsidRPr="00D90374">
        <w:t>едставить, принимая во внимание</w:t>
      </w:r>
      <w:r w:rsidRPr="00D90374">
        <w:t xml:space="preserve">, что ДНК может изгибаться, в результате чего усилитель и белки будут приближены к </w:t>
      </w:r>
      <w:proofErr w:type="spellStart"/>
      <w:r w:rsidRPr="00D90374">
        <w:t>РНК-полимеразе</w:t>
      </w:r>
      <w:proofErr w:type="spellEnd"/>
      <w:r w:rsidRPr="00D90374">
        <w:t>. Сходным образом могут действовать и «глушители».</w:t>
      </w:r>
    </w:p>
    <w:p w:rsidR="00D221F4" w:rsidRPr="00D90374" w:rsidRDefault="00D90374" w:rsidP="00D221F4">
      <w:pPr>
        <w:rPr>
          <w:i/>
          <w:iCs/>
        </w:rPr>
      </w:pPr>
      <w:r>
        <w:rPr>
          <w:i/>
          <w:iCs/>
        </w:rPr>
        <w:t xml:space="preserve">в) </w:t>
      </w:r>
      <w:r w:rsidR="00D221F4" w:rsidRPr="00D90374">
        <w:rPr>
          <w:i/>
          <w:iCs/>
        </w:rPr>
        <w:t>Ингибиторы транскрипции.</w:t>
      </w:r>
    </w:p>
    <w:p w:rsidR="00D221F4" w:rsidRPr="00D90374" w:rsidRDefault="00D221F4" w:rsidP="00D221F4">
      <w:pPr>
        <w:ind w:firstLine="708"/>
      </w:pPr>
      <w:r w:rsidRPr="00D90374">
        <w:t xml:space="preserve">Имеется немало веществ, специфически ингибирующих транскрипцию. Наиболее </w:t>
      </w:r>
      <w:proofErr w:type="gramStart"/>
      <w:r w:rsidRPr="00D90374">
        <w:t>известны</w:t>
      </w:r>
      <w:proofErr w:type="gramEnd"/>
      <w:r w:rsidRPr="00D90374">
        <w:t xml:space="preserve"> </w:t>
      </w:r>
      <w:r w:rsidRPr="00D90374">
        <w:rPr>
          <w:rFonts w:ascii="Franklin Gothic Book" w:hAnsi="Franklin Gothic Book" w:cs="Franklin Gothic Book"/>
          <w:i/>
          <w:iCs/>
        </w:rPr>
        <w:t>α</w:t>
      </w:r>
      <w:r w:rsidRPr="00D90374">
        <w:rPr>
          <w:i/>
          <w:iCs/>
        </w:rPr>
        <w:t xml:space="preserve"> – </w:t>
      </w:r>
      <w:proofErr w:type="spellStart"/>
      <w:r w:rsidRPr="00D90374">
        <w:rPr>
          <w:i/>
          <w:iCs/>
        </w:rPr>
        <w:t>амантин</w:t>
      </w:r>
      <w:proofErr w:type="spellEnd"/>
      <w:r w:rsidRPr="00D90374">
        <w:t xml:space="preserve"> и </w:t>
      </w:r>
      <w:r w:rsidRPr="00D90374">
        <w:rPr>
          <w:i/>
          <w:iCs/>
        </w:rPr>
        <w:t xml:space="preserve">актиномицин </w:t>
      </w:r>
      <w:r w:rsidRPr="00D90374">
        <w:rPr>
          <w:i/>
          <w:iCs/>
          <w:lang w:val="en-US"/>
        </w:rPr>
        <w:t>D</w:t>
      </w:r>
      <w:r w:rsidRPr="00D90374">
        <w:t xml:space="preserve">. </w:t>
      </w:r>
      <w:r w:rsidRPr="00D90374">
        <w:rPr>
          <w:rFonts w:ascii="Franklin Gothic Book" w:hAnsi="Franklin Gothic Book" w:cs="Franklin Gothic Book"/>
        </w:rPr>
        <w:t>α</w:t>
      </w:r>
      <w:r w:rsidRPr="00D90374">
        <w:t xml:space="preserve"> – </w:t>
      </w:r>
      <w:proofErr w:type="spellStart"/>
      <w:r w:rsidRPr="00D90374">
        <w:t>Амантин</w:t>
      </w:r>
      <w:proofErr w:type="spellEnd"/>
      <w:r w:rsidRPr="00D90374">
        <w:t xml:space="preserve"> – это один из токсинов ядовитых грибов (бледной поганки). Он включает ряд необычных аминокислот, прочно связывает </w:t>
      </w:r>
      <w:proofErr w:type="spellStart"/>
      <w:r w:rsidRPr="00D90374">
        <w:t>РНК-полимеразу</w:t>
      </w:r>
      <w:proofErr w:type="spellEnd"/>
      <w:r w:rsidRPr="00D90374">
        <w:t xml:space="preserve"> и блокирует тем самым синтез </w:t>
      </w:r>
      <w:proofErr w:type="spellStart"/>
      <w:r w:rsidRPr="00D90374">
        <w:t>пре-РНК</w:t>
      </w:r>
      <w:proofErr w:type="spellEnd"/>
      <w:r w:rsidRPr="00D90374">
        <w:t xml:space="preserve"> на стадии элонгации. Актиномицин </w:t>
      </w:r>
      <w:r w:rsidRPr="00D90374">
        <w:rPr>
          <w:lang w:val="en-US"/>
        </w:rPr>
        <w:t>D</w:t>
      </w:r>
      <w:r w:rsidRPr="00D90374">
        <w:t xml:space="preserve"> –  антибиотик, прочно связывается с ГЦ-богатыми участками ДНК. Это блокирует продвижение </w:t>
      </w:r>
      <w:proofErr w:type="spellStart"/>
      <w:r w:rsidRPr="00D90374">
        <w:t>РНК-полимеразы</w:t>
      </w:r>
      <w:proofErr w:type="spellEnd"/>
      <w:r w:rsidRPr="00D90374">
        <w:t xml:space="preserve"> – из-за невозможности </w:t>
      </w:r>
      <w:proofErr w:type="gramStart"/>
      <w:r w:rsidRPr="00D90374">
        <w:t>локального</w:t>
      </w:r>
      <w:proofErr w:type="gramEnd"/>
      <w:r w:rsidRPr="00D90374">
        <w:t xml:space="preserve"> </w:t>
      </w:r>
      <w:proofErr w:type="spellStart"/>
      <w:r w:rsidRPr="00D90374">
        <w:t>расплетения</w:t>
      </w:r>
      <w:proofErr w:type="spellEnd"/>
      <w:r w:rsidRPr="00D90374">
        <w:t xml:space="preserve"> цепей. Особенно чувствителен к этому ингибитору синтез предшественников </w:t>
      </w:r>
      <w:proofErr w:type="spellStart"/>
      <w:r w:rsidRPr="00D90374">
        <w:t>рРНК</w:t>
      </w:r>
      <w:proofErr w:type="spellEnd"/>
      <w:r w:rsidRPr="00D90374">
        <w:t>, т.к. их гены обогащены ГЦ-парами.</w:t>
      </w:r>
    </w:p>
    <w:p w:rsidR="00275295" w:rsidRPr="00D90374" w:rsidRDefault="00275295" w:rsidP="00D90374">
      <w:pPr>
        <w:spacing w:before="48" w:after="48"/>
        <w:ind w:firstLine="708"/>
      </w:pPr>
      <w:r w:rsidRPr="00D90374">
        <w:t xml:space="preserve">Итак, единицей регуляции экспрессии генов </w:t>
      </w:r>
      <w:proofErr w:type="gramStart"/>
      <w:r w:rsidRPr="00D90374">
        <w:t>у</w:t>
      </w:r>
      <w:proofErr w:type="gramEnd"/>
      <w:r w:rsidRPr="00D90374">
        <w:t xml:space="preserve"> прокариот является </w:t>
      </w:r>
      <w:r w:rsidRPr="00D90374">
        <w:rPr>
          <w:i/>
          <w:iCs/>
        </w:rPr>
        <w:t>оперон</w:t>
      </w:r>
      <w:r w:rsidRPr="00D90374">
        <w:t>.</w:t>
      </w:r>
    </w:p>
    <w:p w:rsidR="006F5464" w:rsidRDefault="006F5464" w:rsidP="006F5464">
      <w:pPr>
        <w:ind w:firstLine="708"/>
      </w:pPr>
      <w:r>
        <w:t xml:space="preserve">В результате транскрипции </w:t>
      </w:r>
      <w:proofErr w:type="gramStart"/>
      <w:r>
        <w:t>у</w:t>
      </w:r>
      <w:proofErr w:type="gramEnd"/>
      <w:r>
        <w:t xml:space="preserve"> эукариот образуются предшественники </w:t>
      </w:r>
      <w:proofErr w:type="spellStart"/>
      <w:r>
        <w:t>рРНК</w:t>
      </w:r>
      <w:proofErr w:type="spellEnd"/>
      <w:r>
        <w:t xml:space="preserve">, </w:t>
      </w:r>
      <w:proofErr w:type="spellStart"/>
      <w:r>
        <w:t>иРНК</w:t>
      </w:r>
      <w:proofErr w:type="spellEnd"/>
      <w:r>
        <w:t xml:space="preserve">, </w:t>
      </w:r>
      <w:proofErr w:type="spellStart"/>
      <w:r>
        <w:t>тРНК</w:t>
      </w:r>
      <w:proofErr w:type="spellEnd"/>
      <w:r>
        <w:t>. Они должны подвергаться определённым изменениям для того, чтобы превратиться в функционально активные цепи РНК.</w:t>
      </w:r>
    </w:p>
    <w:p w:rsidR="00745938" w:rsidRPr="00374F33" w:rsidRDefault="00D90374" w:rsidP="00374F33">
      <w:pPr>
        <w:pStyle w:val="a4"/>
        <w:rPr>
          <w:i/>
        </w:rPr>
      </w:pPr>
      <w:r>
        <w:rPr>
          <w:i/>
        </w:rPr>
        <w:t xml:space="preserve">г) </w:t>
      </w:r>
      <w:r w:rsidR="00374F33" w:rsidRPr="00374F33">
        <w:rPr>
          <w:i/>
        </w:rPr>
        <w:t xml:space="preserve">Регуляция </w:t>
      </w:r>
      <w:proofErr w:type="spellStart"/>
      <w:r w:rsidR="00374F33" w:rsidRPr="00374F33">
        <w:rPr>
          <w:i/>
        </w:rPr>
        <w:t>процессинга</w:t>
      </w:r>
      <w:proofErr w:type="spellEnd"/>
    </w:p>
    <w:p w:rsidR="00374F33" w:rsidRDefault="00374F33" w:rsidP="00782D59">
      <w:pPr>
        <w:pStyle w:val="a4"/>
        <w:ind w:firstLine="708"/>
        <w:rPr>
          <w:b/>
        </w:rPr>
      </w:pPr>
      <w:r>
        <w:t xml:space="preserve">В клетках эукариот обнаружен процесс </w:t>
      </w:r>
      <w:proofErr w:type="gramStart"/>
      <w:r>
        <w:t>альтернативного</w:t>
      </w:r>
      <w:proofErr w:type="gramEnd"/>
      <w:r>
        <w:t xml:space="preserve"> </w:t>
      </w:r>
      <w:proofErr w:type="spellStart"/>
      <w:r>
        <w:t>сплайсинга</w:t>
      </w:r>
      <w:proofErr w:type="spellEnd"/>
      <w:r>
        <w:t xml:space="preserve">, те. Удалению из него некоторых </w:t>
      </w:r>
      <w:proofErr w:type="spellStart"/>
      <w:r>
        <w:t>экзонов</w:t>
      </w:r>
      <w:proofErr w:type="spellEnd"/>
      <w:r>
        <w:t xml:space="preserve"> или сохранение </w:t>
      </w:r>
      <w:proofErr w:type="spellStart"/>
      <w:r>
        <w:t>интронов</w:t>
      </w:r>
      <w:proofErr w:type="spellEnd"/>
      <w:r>
        <w:t xml:space="preserve"> и их частей.  В результате по 1 гену может образоваться несколько разных </w:t>
      </w:r>
      <w:proofErr w:type="spellStart"/>
      <w:r>
        <w:t>иРНК</w:t>
      </w:r>
      <w:proofErr w:type="spellEnd"/>
      <w:r>
        <w:t xml:space="preserve">, по которым синтезируются разные белки. Именно </w:t>
      </w:r>
      <w:proofErr w:type="gramStart"/>
      <w:r>
        <w:t>альтернативным</w:t>
      </w:r>
      <w:proofErr w:type="gramEnd"/>
      <w:r>
        <w:t xml:space="preserve"> </w:t>
      </w:r>
      <w:proofErr w:type="spellStart"/>
      <w:r>
        <w:t>сплайсиногм</w:t>
      </w:r>
      <w:proofErr w:type="spellEnd"/>
      <w:r>
        <w:t xml:space="preserve"> объясняется тот факт, что у человека синтезируется около 90х10</w:t>
      </w:r>
      <w:r>
        <w:rPr>
          <w:vertAlign w:val="superscript"/>
        </w:rPr>
        <w:t>3</w:t>
      </w:r>
      <w:r>
        <w:t xml:space="preserve"> разных белков, кодируемых всего 25х10</w:t>
      </w:r>
      <w:r>
        <w:rPr>
          <w:vertAlign w:val="superscript"/>
        </w:rPr>
        <w:t>3</w:t>
      </w:r>
      <w:r>
        <w:t xml:space="preserve"> генами. 75 % генов человека служат матрицами для синтеза </w:t>
      </w:r>
      <w:proofErr w:type="spellStart"/>
      <w:r>
        <w:t>про-иРНК</w:t>
      </w:r>
      <w:proofErr w:type="spellEnd"/>
      <w:r>
        <w:t>, которые затем подвергаются АС. Уже описано более 10 белковых факторов</w:t>
      </w:r>
      <w:r w:rsidR="00F75997">
        <w:t>, регулирующих АС (</w:t>
      </w:r>
      <w:r w:rsidR="00F75997">
        <w:rPr>
          <w:lang w:val="en-US"/>
        </w:rPr>
        <w:t>SR</w:t>
      </w:r>
      <w:r w:rsidR="00F75997" w:rsidRPr="00D90374">
        <w:t>)</w:t>
      </w:r>
      <w:r w:rsidR="00F75997">
        <w:t xml:space="preserve">. </w:t>
      </w:r>
      <w:r w:rsidR="00F75997" w:rsidRPr="00F75997">
        <w:rPr>
          <w:b/>
        </w:rPr>
        <w:t xml:space="preserve">1 ген – 3 </w:t>
      </w:r>
      <w:proofErr w:type="spellStart"/>
      <w:r w:rsidR="00F75997" w:rsidRPr="00F75997">
        <w:rPr>
          <w:b/>
        </w:rPr>
        <w:t>иРНК</w:t>
      </w:r>
      <w:proofErr w:type="spellEnd"/>
    </w:p>
    <w:p w:rsidR="00D221F4" w:rsidRPr="00374F33" w:rsidRDefault="00D90374" w:rsidP="00374F33">
      <w:pPr>
        <w:pStyle w:val="a4"/>
        <w:rPr>
          <w:i/>
        </w:rPr>
      </w:pPr>
      <w:proofErr w:type="spellStart"/>
      <w:r>
        <w:rPr>
          <w:i/>
        </w:rPr>
        <w:t>д</w:t>
      </w:r>
      <w:proofErr w:type="spellEnd"/>
      <w:r>
        <w:rPr>
          <w:i/>
        </w:rPr>
        <w:t xml:space="preserve">) </w:t>
      </w:r>
      <w:r w:rsidR="00D221F4" w:rsidRPr="00374F33">
        <w:rPr>
          <w:i/>
        </w:rPr>
        <w:t>Регуляция трансляции.</w:t>
      </w:r>
    </w:p>
    <w:p w:rsidR="00D221F4" w:rsidRPr="00D90374" w:rsidRDefault="00F75997" w:rsidP="00374F33">
      <w:pPr>
        <w:pStyle w:val="a4"/>
      </w:pPr>
      <w:r w:rsidRPr="00D90374">
        <w:rPr>
          <w:u w:val="single"/>
        </w:rPr>
        <w:t>а</w:t>
      </w:r>
      <w:r w:rsidR="00D221F4" w:rsidRPr="00D90374">
        <w:rPr>
          <w:u w:val="single"/>
        </w:rPr>
        <w:t>) Ингибиторы трансляции</w:t>
      </w:r>
      <w:r w:rsidR="00D221F4" w:rsidRPr="00D90374">
        <w:t xml:space="preserve"> – антибиотики.</w:t>
      </w:r>
    </w:p>
    <w:p w:rsidR="00D221F4" w:rsidRPr="00D90374" w:rsidRDefault="00D221F4" w:rsidP="00782D59">
      <w:pPr>
        <w:pStyle w:val="a4"/>
        <w:ind w:firstLine="708"/>
      </w:pPr>
      <w:r w:rsidRPr="00D90374">
        <w:t>Многие антибиотики являются специфическими ингибиторами трансляции у микроорганизмов – без заметного воздействия на аналогичный проце</w:t>
      </w:r>
      <w:proofErr w:type="gramStart"/>
      <w:r w:rsidRPr="00D90374">
        <w:t>сс в кл</w:t>
      </w:r>
      <w:proofErr w:type="gramEnd"/>
      <w:r w:rsidRPr="00D90374">
        <w:t xml:space="preserve">етках хозяина. Познакомимся лишь с некоторыми механизмами действия. Непосредственным объектом их влияния служат те или иные функциональные центры рибосом в составе малой и большой субъединиц. </w:t>
      </w:r>
      <w:r w:rsidRPr="00D90374">
        <w:rPr>
          <w:i/>
        </w:rPr>
        <w:t>Стрептомицин</w:t>
      </w:r>
      <w:r w:rsidRPr="00D90374">
        <w:t xml:space="preserve"> воздействует на </w:t>
      </w:r>
      <w:proofErr w:type="spellStart"/>
      <w:r w:rsidRPr="00D90374">
        <w:t>П-центр</w:t>
      </w:r>
      <w:proofErr w:type="spellEnd"/>
      <w:r w:rsidRPr="00D90374">
        <w:t xml:space="preserve"> малой </w:t>
      </w:r>
      <w:proofErr w:type="spellStart"/>
      <w:r w:rsidRPr="00D90374">
        <w:t>с\</w:t>
      </w:r>
      <w:proofErr w:type="gramStart"/>
      <w:r w:rsidRPr="00D90374">
        <w:t>ед</w:t>
      </w:r>
      <w:proofErr w:type="spellEnd"/>
      <w:proofErr w:type="gramEnd"/>
      <w:r w:rsidRPr="00D90374">
        <w:t xml:space="preserve">  рибосомы и тем самым он затрудняет связывание </w:t>
      </w:r>
      <w:proofErr w:type="spellStart"/>
      <w:r w:rsidRPr="00D90374">
        <w:t>инициаторной</w:t>
      </w:r>
      <w:proofErr w:type="spellEnd"/>
      <w:r w:rsidRPr="00D90374">
        <w:t xml:space="preserve"> </w:t>
      </w:r>
      <w:proofErr w:type="spellStart"/>
      <w:r w:rsidRPr="00D90374">
        <w:t>аа-тРНК</w:t>
      </w:r>
      <w:proofErr w:type="spellEnd"/>
      <w:r w:rsidRPr="00D90374">
        <w:t xml:space="preserve">, т.е ингибирует начало трансляции. </w:t>
      </w:r>
    </w:p>
    <w:p w:rsidR="00D221F4" w:rsidRPr="00D90374" w:rsidRDefault="00782D59" w:rsidP="00374F33">
      <w:pPr>
        <w:pStyle w:val="a4"/>
      </w:pPr>
      <w:r w:rsidRPr="00D90374">
        <w:t xml:space="preserve">             </w:t>
      </w:r>
      <w:r w:rsidR="00D221F4" w:rsidRPr="00D90374">
        <w:t xml:space="preserve">Другой известный антибиотик – </w:t>
      </w:r>
      <w:r w:rsidR="00D221F4" w:rsidRPr="00D90374">
        <w:rPr>
          <w:i/>
        </w:rPr>
        <w:t>тетрациклин</w:t>
      </w:r>
      <w:r w:rsidR="00D221F4" w:rsidRPr="00D90374">
        <w:t xml:space="preserve"> – воздействует на А-центр малой </w:t>
      </w:r>
      <w:proofErr w:type="spellStart"/>
      <w:r w:rsidR="00D221F4" w:rsidRPr="00D90374">
        <w:t>с\</w:t>
      </w:r>
      <w:proofErr w:type="gramStart"/>
      <w:r w:rsidR="00D221F4" w:rsidRPr="00D90374">
        <w:t>ед</w:t>
      </w:r>
      <w:proofErr w:type="spellEnd"/>
      <w:proofErr w:type="gramEnd"/>
      <w:r w:rsidR="00D221F4" w:rsidRPr="00D90374">
        <w:t xml:space="preserve">, ингибирует связывание очередной </w:t>
      </w:r>
      <w:proofErr w:type="spellStart"/>
      <w:r w:rsidR="00D221F4" w:rsidRPr="00D90374">
        <w:t>тРНК</w:t>
      </w:r>
      <w:proofErr w:type="spellEnd"/>
      <w:r w:rsidR="00D221F4" w:rsidRPr="00D90374">
        <w:t xml:space="preserve">. Существуют антибиотики, действующие подавляюще на центры большой субъединицы – </w:t>
      </w:r>
      <w:proofErr w:type="spellStart"/>
      <w:r w:rsidR="00D221F4" w:rsidRPr="00D90374">
        <w:t>левомицитин</w:t>
      </w:r>
      <w:proofErr w:type="spellEnd"/>
      <w:r w:rsidR="00D221F4" w:rsidRPr="00D90374">
        <w:t xml:space="preserve">, </w:t>
      </w:r>
      <w:r w:rsidR="00F75997" w:rsidRPr="00D90374">
        <w:t xml:space="preserve"> </w:t>
      </w:r>
      <w:proofErr w:type="spellStart"/>
      <w:r w:rsidR="00D221F4" w:rsidRPr="00D90374">
        <w:t>эритромицин</w:t>
      </w:r>
      <w:proofErr w:type="spellEnd"/>
      <w:r w:rsidR="00D221F4" w:rsidRPr="00D90374">
        <w:t>. Хотя эти ингибирующие процессы имеют избирательный характер (в клетках эукариот они отсутствуют), это не означает полной безвредности антибиотиков: на организм пациента они могут оказывать немало побочных действий.</w:t>
      </w:r>
    </w:p>
    <w:p w:rsidR="00D90374" w:rsidRDefault="00D221F4" w:rsidP="00782D59">
      <w:pPr>
        <w:pStyle w:val="a4"/>
      </w:pPr>
      <w:r w:rsidRPr="00D90374">
        <w:t xml:space="preserve">Некоторые антибиотики способны влиять на трансляцию </w:t>
      </w:r>
      <w:proofErr w:type="gramStart"/>
      <w:r w:rsidRPr="00D90374">
        <w:t>у</w:t>
      </w:r>
      <w:proofErr w:type="gramEnd"/>
      <w:r w:rsidRPr="00D90374">
        <w:t xml:space="preserve"> эукариот. </w:t>
      </w:r>
      <w:proofErr w:type="spellStart"/>
      <w:r w:rsidRPr="00D90374">
        <w:rPr>
          <w:i/>
        </w:rPr>
        <w:t>Циклогексамид</w:t>
      </w:r>
      <w:proofErr w:type="spellEnd"/>
      <w:r w:rsidRPr="00D90374">
        <w:t xml:space="preserve"> оказывает такое же воздействие, как и </w:t>
      </w:r>
      <w:proofErr w:type="spellStart"/>
      <w:r w:rsidRPr="00D90374">
        <w:t>левомицетин</w:t>
      </w:r>
      <w:proofErr w:type="spellEnd"/>
      <w:r w:rsidRPr="00D90374">
        <w:t>, т</w:t>
      </w:r>
      <w:proofErr w:type="gramStart"/>
      <w:r w:rsidRPr="00D90374">
        <w:t>.е</w:t>
      </w:r>
      <w:proofErr w:type="gramEnd"/>
      <w:r w:rsidRPr="00D90374">
        <w:t xml:space="preserve"> блокирует </w:t>
      </w:r>
      <w:proofErr w:type="spellStart"/>
      <w:r w:rsidRPr="00D90374">
        <w:t>ПТФ-центр</w:t>
      </w:r>
      <w:proofErr w:type="spellEnd"/>
      <w:r w:rsidRPr="00D90374">
        <w:t xml:space="preserve">. Другой антибиотик, </w:t>
      </w:r>
      <w:proofErr w:type="spellStart"/>
      <w:r w:rsidRPr="00D90374">
        <w:rPr>
          <w:i/>
        </w:rPr>
        <w:t>пуромицин</w:t>
      </w:r>
      <w:proofErr w:type="spellEnd"/>
      <w:r w:rsidRPr="00D90374">
        <w:t xml:space="preserve">, - </w:t>
      </w:r>
      <w:r w:rsidRPr="00D90374">
        <w:lastRenderedPageBreak/>
        <w:t xml:space="preserve">структурный аналог </w:t>
      </w:r>
      <w:proofErr w:type="spellStart"/>
      <w:r w:rsidRPr="00D90374">
        <w:t>аа-тРНК</w:t>
      </w:r>
      <w:proofErr w:type="spellEnd"/>
      <w:r w:rsidRPr="00D90374">
        <w:t xml:space="preserve">, способен выступать как конкурентный ингибитор, занимая А-центр рибосомы и обрывая синтез </w:t>
      </w:r>
      <w:proofErr w:type="spellStart"/>
      <w:r w:rsidRPr="00D90374">
        <w:t>белка</w:t>
      </w:r>
      <w:r w:rsidR="00D90374">
        <w:t>е</w:t>
      </w:r>
      <w:proofErr w:type="spellEnd"/>
    </w:p>
    <w:p w:rsidR="00782D59" w:rsidRPr="00D90374" w:rsidRDefault="00D90374" w:rsidP="00782D59">
      <w:pPr>
        <w:pStyle w:val="a4"/>
      </w:pPr>
      <w:r>
        <w:t xml:space="preserve">е) </w:t>
      </w:r>
      <w:r w:rsidR="00782D59" w:rsidRPr="00374F33">
        <w:rPr>
          <w:i/>
        </w:rPr>
        <w:t xml:space="preserve"> Р</w:t>
      </w:r>
      <w:r w:rsidR="00782D59">
        <w:rPr>
          <w:i/>
        </w:rPr>
        <w:t xml:space="preserve">егуляция на </w:t>
      </w:r>
      <w:proofErr w:type="spellStart"/>
      <w:r w:rsidR="00782D59">
        <w:rPr>
          <w:i/>
        </w:rPr>
        <w:t>посттрансляционном</w:t>
      </w:r>
      <w:proofErr w:type="spellEnd"/>
      <w:r w:rsidR="00782D59">
        <w:rPr>
          <w:i/>
        </w:rPr>
        <w:t xml:space="preserve"> этапе</w:t>
      </w:r>
    </w:p>
    <w:p w:rsidR="0007201C" w:rsidRDefault="00782D59" w:rsidP="00374F33">
      <w:pPr>
        <w:pStyle w:val="a4"/>
      </w:pPr>
      <w:r>
        <w:t>а) модификация полипептида</w:t>
      </w:r>
    </w:p>
    <w:p w:rsidR="00782D59" w:rsidRDefault="00782D59" w:rsidP="00374F33">
      <w:pPr>
        <w:pStyle w:val="a4"/>
      </w:pPr>
      <w:r>
        <w:t xml:space="preserve">б) </w:t>
      </w:r>
      <w:r w:rsidR="000C2F1D">
        <w:t xml:space="preserve">интерференция </w:t>
      </w:r>
      <w:proofErr w:type="spellStart"/>
      <w:r w:rsidR="000C2F1D">
        <w:t>иРНК</w:t>
      </w:r>
      <w:proofErr w:type="spellEnd"/>
    </w:p>
    <w:p w:rsidR="000C2F1D" w:rsidRDefault="000C2F1D" w:rsidP="00374F33">
      <w:pPr>
        <w:pStyle w:val="a4"/>
      </w:pPr>
      <w:r>
        <w:t xml:space="preserve">в) утилизация </w:t>
      </w:r>
      <w:proofErr w:type="spellStart"/>
      <w:r>
        <w:t>иРНК</w:t>
      </w:r>
      <w:proofErr w:type="spellEnd"/>
    </w:p>
    <w:p w:rsidR="00F75997" w:rsidRPr="00D90374" w:rsidRDefault="00D46D23" w:rsidP="00897F6E">
      <w:pPr>
        <w:pStyle w:val="a4"/>
        <w:ind w:firstLine="708"/>
        <w:rPr>
          <w:u w:val="single"/>
        </w:rPr>
      </w:pPr>
      <w:r>
        <w:t xml:space="preserve">Итак, благодаря тому, что не все гены работают в клетке одновременно, клетка может менять программу своей активности, образовывать разные ферменты и иметь разную форму. Это происходит как у </w:t>
      </w:r>
      <w:proofErr w:type="gramStart"/>
      <w:r>
        <w:t>одноклеточных</w:t>
      </w:r>
      <w:proofErr w:type="gramEnd"/>
      <w:r>
        <w:t>, так и у многоклеточных.</w:t>
      </w:r>
      <w:r w:rsidR="00F75997">
        <w:t xml:space="preserve"> </w:t>
      </w:r>
      <w:r w:rsidR="00F75997" w:rsidRPr="004014B2">
        <w:t>В организме человека 200</w:t>
      </w:r>
      <w:r w:rsidR="00F75997">
        <w:t xml:space="preserve"> </w:t>
      </w:r>
      <w:proofErr w:type="spellStart"/>
      <w:proofErr w:type="gramStart"/>
      <w:r w:rsidR="00F75997" w:rsidRPr="004014B2">
        <w:t>млрд</w:t>
      </w:r>
      <w:proofErr w:type="spellEnd"/>
      <w:proofErr w:type="gramEnd"/>
      <w:r w:rsidR="00F75997" w:rsidRPr="004014B2">
        <w:t xml:space="preserve"> клеток по 120 тыс</w:t>
      </w:r>
      <w:r w:rsidR="00F75997">
        <w:t>.</w:t>
      </w:r>
      <w:r w:rsidR="00F75997" w:rsidRPr="004014B2">
        <w:t xml:space="preserve"> генов.</w:t>
      </w:r>
      <w:r w:rsidR="00F75997">
        <w:t xml:space="preserve"> </w:t>
      </w:r>
      <w:proofErr w:type="gramStart"/>
      <w:r w:rsidR="00C37DA9">
        <w:t>Структурных</w:t>
      </w:r>
      <w:proofErr w:type="gramEnd"/>
      <w:r w:rsidR="00C37DA9">
        <w:t xml:space="preserve"> – 30 000 – 40  000, остальные регуляторные. </w:t>
      </w:r>
      <w:r w:rsidR="00F75997">
        <w:t>Какие ещё откроют механизмы так</w:t>
      </w:r>
      <w:r w:rsidR="00275295">
        <w:t xml:space="preserve">ой чёткой работы, покажет время (белки теплового шока и </w:t>
      </w:r>
      <w:proofErr w:type="spellStart"/>
      <w:proofErr w:type="gramStart"/>
      <w:r w:rsidR="00275295">
        <w:t>др</w:t>
      </w:r>
      <w:proofErr w:type="spellEnd"/>
      <w:proofErr w:type="gramEnd"/>
      <w:r w:rsidR="00275295">
        <w:t>)</w:t>
      </w:r>
      <w:r w:rsidR="00C37DA9">
        <w:t>.</w:t>
      </w:r>
    </w:p>
    <w:p w:rsidR="00782D59" w:rsidRDefault="00782D59" w:rsidP="00275295">
      <w:pPr>
        <w:pStyle w:val="a4"/>
        <w:rPr>
          <w:b/>
        </w:rPr>
      </w:pPr>
    </w:p>
    <w:p w:rsidR="00782D59" w:rsidRDefault="00782D59" w:rsidP="00275295">
      <w:pPr>
        <w:pStyle w:val="a4"/>
        <w:rPr>
          <w:b/>
        </w:rPr>
      </w:pPr>
    </w:p>
    <w:p w:rsidR="00782D59" w:rsidRDefault="00782D59" w:rsidP="00275295">
      <w:pPr>
        <w:pStyle w:val="a4"/>
        <w:rPr>
          <w:b/>
        </w:rPr>
      </w:pPr>
    </w:p>
    <w:sectPr w:rsidR="00782D59" w:rsidSect="00D903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8ED"/>
    <w:multiLevelType w:val="hybridMultilevel"/>
    <w:tmpl w:val="0024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F83E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74BF"/>
    <w:multiLevelType w:val="hybridMultilevel"/>
    <w:tmpl w:val="2B46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4A44"/>
    <w:multiLevelType w:val="hybridMultilevel"/>
    <w:tmpl w:val="904E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726C"/>
    <w:multiLevelType w:val="hybridMultilevel"/>
    <w:tmpl w:val="D5548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21F4"/>
    <w:rsid w:val="00036C78"/>
    <w:rsid w:val="0007201C"/>
    <w:rsid w:val="000C2F1D"/>
    <w:rsid w:val="001914E2"/>
    <w:rsid w:val="00275295"/>
    <w:rsid w:val="00296503"/>
    <w:rsid w:val="00374F33"/>
    <w:rsid w:val="004014B2"/>
    <w:rsid w:val="005A617A"/>
    <w:rsid w:val="00623303"/>
    <w:rsid w:val="006804E1"/>
    <w:rsid w:val="006F5464"/>
    <w:rsid w:val="0071445B"/>
    <w:rsid w:val="00745938"/>
    <w:rsid w:val="00782D59"/>
    <w:rsid w:val="00897F6E"/>
    <w:rsid w:val="009D10E7"/>
    <w:rsid w:val="009F1816"/>
    <w:rsid w:val="00B174A0"/>
    <w:rsid w:val="00C37DA9"/>
    <w:rsid w:val="00D221F4"/>
    <w:rsid w:val="00D46D23"/>
    <w:rsid w:val="00D90374"/>
    <w:rsid w:val="00DB6919"/>
    <w:rsid w:val="00F602D2"/>
    <w:rsid w:val="00F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1F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9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fizhim.ru/student/files/biology/biolections/lection11/fig0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3E0A-D0FF-488E-A165-0CE905A8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7</cp:revision>
  <cp:lastPrinted>2009-11-28T13:19:00Z</cp:lastPrinted>
  <dcterms:created xsi:type="dcterms:W3CDTF">2009-11-22T19:01:00Z</dcterms:created>
  <dcterms:modified xsi:type="dcterms:W3CDTF">2018-01-05T16:08:00Z</dcterms:modified>
</cp:coreProperties>
</file>