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1A" w:rsidRPr="0034190A" w:rsidRDefault="00260C1A" w:rsidP="0034190A">
      <w:pPr>
        <w:pStyle w:val="a4"/>
        <w:rPr>
          <w:rFonts w:ascii="Times New Roman" w:hAnsi="Times New Roman" w:cs="Times New Roman"/>
          <w:b/>
          <w:i/>
        </w:rPr>
      </w:pPr>
      <w:r w:rsidRPr="0034190A">
        <w:rPr>
          <w:rFonts w:ascii="Times New Roman" w:hAnsi="Times New Roman" w:cs="Times New Roman"/>
          <w:b/>
          <w:i/>
        </w:rPr>
        <w:t>Ель европейская (обыкновенная)</w:t>
      </w:r>
    </w:p>
    <w:p w:rsidR="0034190A" w:rsidRPr="0034190A" w:rsidRDefault="0034190A" w:rsidP="0034190A">
      <w:pPr>
        <w:pStyle w:val="a4"/>
        <w:ind w:firstLine="708"/>
        <w:rPr>
          <w:rFonts w:ascii="Times New Roman" w:hAnsi="Times New Roman" w:cs="Times New Roman"/>
        </w:rPr>
      </w:pPr>
      <w:r w:rsidRPr="0034190A">
        <w:rPr>
          <w:rFonts w:ascii="Times New Roman" w:hAnsi="Times New Roman" w:cs="Times New Roman"/>
        </w:rPr>
        <w:t xml:space="preserve">Ель обыкновенная распространена на территории европейской части. Её северная граница проходит по Кольскому полуострову, далее идет южнее полярного круга к Уралу. Южная граница ели близка к северной границе чернозема. </w:t>
      </w:r>
      <w:r w:rsidR="00260C1A" w:rsidRPr="0034190A">
        <w:rPr>
          <w:rFonts w:ascii="Times New Roman" w:hAnsi="Times New Roman" w:cs="Times New Roman"/>
        </w:rPr>
        <w:t>Дерево высотой до 30—35 м и диаметром до 1,2 м. Встречаются отдельные деревья высотой более 60 м и диаметром до 2,4 м. Крона густая, пирамидальная, остроконечная. Ствол прямой, кора тонкая, буроватая, позже серая.</w:t>
      </w:r>
      <w:hyperlink r:id="rId4" w:tgtFrame="_blank" w:history="1"/>
      <w:r w:rsidR="00260C1A" w:rsidRPr="0034190A">
        <w:rPr>
          <w:rFonts w:ascii="Times New Roman" w:hAnsi="Times New Roman" w:cs="Times New Roman"/>
        </w:rPr>
        <w:t xml:space="preserve">  </w:t>
      </w:r>
      <w:r w:rsidRPr="0034190A">
        <w:rPr>
          <w:rFonts w:ascii="Times New Roman" w:hAnsi="Times New Roman" w:cs="Times New Roman"/>
          <w:color w:val="000000"/>
        </w:rPr>
        <w:t>Имеет горизонтальные или поникающие ветки, которые низко опускаются по стволу.</w:t>
      </w:r>
      <w:r>
        <w:rPr>
          <w:rFonts w:ascii="Helvetica Neue" w:hAnsi="Helvetica Neue" w:cs="Arial"/>
          <w:color w:val="000000"/>
          <w:sz w:val="15"/>
          <w:szCs w:val="15"/>
        </w:rPr>
        <w:t xml:space="preserve">  </w:t>
      </w:r>
      <w:r w:rsidR="00260C1A" w:rsidRPr="0034190A">
        <w:rPr>
          <w:rFonts w:ascii="Times New Roman" w:hAnsi="Times New Roman" w:cs="Times New Roman"/>
        </w:rPr>
        <w:t xml:space="preserve">Хвоя четырехгранная, остроконечная, длиной 10—25 мм и шириной 2—3 мм, блестящая, темно-зеленая, держится на ветвях от 6 до 12 лет. Ежегодно опадает только часть наиболее старой хвои. Осыпание хвои продолжается все лето и осень. Корневая система у ели большей частью поверхностная, стержневой корень не развит или отсутствует, и дерево часто </w:t>
      </w:r>
      <w:proofErr w:type="spellStart"/>
      <w:r w:rsidR="00260C1A" w:rsidRPr="0034190A">
        <w:rPr>
          <w:rFonts w:ascii="Times New Roman" w:hAnsi="Times New Roman" w:cs="Times New Roman"/>
        </w:rPr>
        <w:t>ветровально</w:t>
      </w:r>
      <w:proofErr w:type="spellEnd"/>
      <w:r w:rsidR="00260C1A" w:rsidRPr="0034190A">
        <w:rPr>
          <w:rFonts w:ascii="Times New Roman" w:hAnsi="Times New Roman" w:cs="Times New Roman"/>
        </w:rPr>
        <w:t xml:space="preserve">. Весенний рост корней начинается раньше распускания почек. </w:t>
      </w:r>
      <w:r w:rsidR="00260C1A" w:rsidRPr="0034190A">
        <w:rPr>
          <w:rFonts w:ascii="Times New Roman" w:hAnsi="Times New Roman" w:cs="Times New Roman"/>
        </w:rPr>
        <w:br/>
        <w:t> </w:t>
      </w:r>
      <w:r w:rsidR="00260C1A" w:rsidRPr="0034190A">
        <w:rPr>
          <w:rFonts w:ascii="Times New Roman" w:hAnsi="Times New Roman" w:cs="Times New Roman"/>
        </w:rPr>
        <w:tab/>
        <w:t xml:space="preserve">К почвам ель значительно требовательнее сосны и лучше всего развивается на свежих суглинистых и супесчаных, а также на перегнойных почвах с проточной водой вдоль лесных ручьев и речек. На заболоченных и сухих песчаных почвах растет плохо, так как испаряет много влаги, которой в этих условиях недостаточно.  Ель является породой исключительно зимостойкой и на север заходит до границы леса. Однако она сильно повреждается поздними весенними и ранними осенними заморозками, побивающими молодые побеги и шишки. </w:t>
      </w:r>
      <w:r w:rsidR="00260C1A" w:rsidRPr="0034190A">
        <w:rPr>
          <w:rFonts w:ascii="Times New Roman" w:hAnsi="Times New Roman" w:cs="Times New Roman"/>
        </w:rPr>
        <w:br/>
        <w:t xml:space="preserve">  </w:t>
      </w:r>
      <w:r w:rsidR="00260C1A" w:rsidRPr="0034190A">
        <w:rPr>
          <w:rFonts w:ascii="Times New Roman" w:hAnsi="Times New Roman" w:cs="Times New Roman"/>
        </w:rPr>
        <w:tab/>
        <w:t>Теневыносливость ели общеизвестна. Это свойство ели является биологическим приспособлением организма, возникающего постоянно под густым пологом материнского насаждения, которое пропускает очень мало света. Поселяется она, конечно, и на открытых пространствах, но там часто повреждается низкими и высокими температурами и поэтому нуждается, особенно в молодом возрасте, в защите от сильного испарения</w:t>
      </w:r>
      <w:r w:rsidRPr="0034190A">
        <w:rPr>
          <w:rFonts w:ascii="Times New Roman" w:hAnsi="Times New Roman" w:cs="Times New Roman"/>
        </w:rPr>
        <w:t xml:space="preserve">. </w:t>
      </w:r>
      <w:r w:rsidR="00260C1A" w:rsidRPr="0034190A">
        <w:rPr>
          <w:rFonts w:ascii="Times New Roman" w:hAnsi="Times New Roman" w:cs="Times New Roman"/>
        </w:rPr>
        <w:t xml:space="preserve"> </w:t>
      </w:r>
    </w:p>
    <w:p w:rsidR="00FD7F0C" w:rsidRDefault="00260C1A" w:rsidP="0034190A">
      <w:pPr>
        <w:pStyle w:val="a4"/>
        <w:rPr>
          <w:rFonts w:ascii="Times New Roman" w:hAnsi="Times New Roman" w:cs="Times New Roman"/>
        </w:rPr>
      </w:pPr>
      <w:r w:rsidRPr="0034190A">
        <w:rPr>
          <w:rFonts w:ascii="Times New Roman" w:hAnsi="Times New Roman" w:cs="Times New Roman"/>
        </w:rPr>
        <w:t xml:space="preserve">   </w:t>
      </w:r>
      <w:r w:rsidR="0034190A">
        <w:rPr>
          <w:rFonts w:ascii="Times New Roman" w:hAnsi="Times New Roman" w:cs="Times New Roman"/>
        </w:rPr>
        <w:tab/>
      </w:r>
      <w:r w:rsidRPr="0034190A">
        <w:rPr>
          <w:rFonts w:ascii="Times New Roman" w:hAnsi="Times New Roman" w:cs="Times New Roman"/>
        </w:rPr>
        <w:t xml:space="preserve">Доживает ель до 250—300 лет, отдельные деревья — до 500 лет. </w:t>
      </w:r>
    </w:p>
    <w:p w:rsidR="0034190A" w:rsidRDefault="0034190A" w:rsidP="0034190A">
      <w:pPr>
        <w:pStyle w:val="a4"/>
        <w:rPr>
          <w:rFonts w:ascii="Times New Roman" w:hAnsi="Times New Roman" w:cs="Times New Roman"/>
        </w:rPr>
      </w:pPr>
    </w:p>
    <w:p w:rsidR="0034190A" w:rsidRDefault="0034190A" w:rsidP="0034190A">
      <w:pPr>
        <w:pStyle w:val="a4"/>
        <w:rPr>
          <w:rFonts w:ascii="Times New Roman" w:hAnsi="Times New Roman" w:cs="Times New Roman"/>
        </w:rPr>
      </w:pPr>
    </w:p>
    <w:p w:rsidR="0034190A" w:rsidRDefault="0034190A" w:rsidP="0034190A">
      <w:pPr>
        <w:pStyle w:val="a4"/>
        <w:rPr>
          <w:rFonts w:ascii="Times New Roman" w:hAnsi="Times New Roman" w:cs="Times New Roman"/>
        </w:rPr>
      </w:pPr>
    </w:p>
    <w:p w:rsidR="0034190A" w:rsidRDefault="0034190A" w:rsidP="0034190A">
      <w:pPr>
        <w:pStyle w:val="a4"/>
        <w:rPr>
          <w:rFonts w:ascii="Times New Roman" w:hAnsi="Times New Roman" w:cs="Times New Roman"/>
        </w:rPr>
      </w:pPr>
    </w:p>
    <w:p w:rsidR="0034190A" w:rsidRDefault="0034190A" w:rsidP="0034190A">
      <w:pPr>
        <w:pStyle w:val="a4"/>
        <w:rPr>
          <w:rFonts w:ascii="Times New Roman" w:hAnsi="Times New Roman" w:cs="Times New Roman"/>
        </w:rPr>
      </w:pPr>
    </w:p>
    <w:p w:rsidR="0034190A" w:rsidRDefault="0034190A" w:rsidP="0034190A">
      <w:pPr>
        <w:pStyle w:val="a4"/>
        <w:rPr>
          <w:rFonts w:ascii="Times New Roman" w:hAnsi="Times New Roman" w:cs="Times New Roman"/>
        </w:rPr>
      </w:pPr>
    </w:p>
    <w:p w:rsidR="0034190A" w:rsidRDefault="0034190A" w:rsidP="0034190A">
      <w:pPr>
        <w:pStyle w:val="a4"/>
        <w:rPr>
          <w:rFonts w:ascii="Times New Roman" w:hAnsi="Times New Roman" w:cs="Times New Roman"/>
        </w:rPr>
      </w:pPr>
    </w:p>
    <w:p w:rsidR="0034190A" w:rsidRDefault="0034190A" w:rsidP="0034190A">
      <w:pPr>
        <w:pStyle w:val="a4"/>
        <w:rPr>
          <w:rFonts w:ascii="Times New Roman" w:hAnsi="Times New Roman" w:cs="Times New Roman"/>
        </w:rPr>
      </w:pPr>
    </w:p>
    <w:p w:rsidR="0034190A" w:rsidRDefault="0034190A" w:rsidP="0034190A">
      <w:pPr>
        <w:pStyle w:val="a4"/>
        <w:rPr>
          <w:rFonts w:ascii="Times New Roman" w:hAnsi="Times New Roman" w:cs="Times New Roman"/>
        </w:rPr>
      </w:pPr>
    </w:p>
    <w:p w:rsidR="0034190A" w:rsidRDefault="0034190A" w:rsidP="0034190A">
      <w:pPr>
        <w:pStyle w:val="a4"/>
        <w:rPr>
          <w:rFonts w:ascii="Times New Roman" w:hAnsi="Times New Roman" w:cs="Times New Roman"/>
        </w:rPr>
      </w:pPr>
    </w:p>
    <w:p w:rsidR="0034190A" w:rsidRDefault="0034190A" w:rsidP="0034190A">
      <w:pPr>
        <w:pStyle w:val="a4"/>
        <w:rPr>
          <w:rFonts w:ascii="Times New Roman" w:hAnsi="Times New Roman" w:cs="Times New Roman"/>
        </w:rPr>
      </w:pPr>
    </w:p>
    <w:p w:rsidR="0034190A" w:rsidRDefault="0034190A" w:rsidP="0034190A">
      <w:pPr>
        <w:pStyle w:val="a4"/>
        <w:rPr>
          <w:rFonts w:ascii="Times New Roman" w:hAnsi="Times New Roman" w:cs="Times New Roman"/>
        </w:rPr>
      </w:pPr>
    </w:p>
    <w:p w:rsidR="0034190A" w:rsidRDefault="0034190A" w:rsidP="0034190A">
      <w:pPr>
        <w:pStyle w:val="a4"/>
        <w:rPr>
          <w:rFonts w:ascii="Times New Roman" w:hAnsi="Times New Roman" w:cs="Times New Roman"/>
        </w:rPr>
      </w:pPr>
    </w:p>
    <w:p w:rsidR="0034190A" w:rsidRPr="0034190A" w:rsidRDefault="0034190A" w:rsidP="0034190A">
      <w:pPr>
        <w:pStyle w:val="a4"/>
        <w:rPr>
          <w:rFonts w:ascii="Times New Roman" w:hAnsi="Times New Roman" w:cs="Times New Roman"/>
          <w:b/>
          <w:i/>
        </w:rPr>
      </w:pPr>
      <w:r w:rsidRPr="0034190A">
        <w:rPr>
          <w:rFonts w:ascii="Times New Roman" w:hAnsi="Times New Roman" w:cs="Times New Roman"/>
          <w:b/>
          <w:i/>
        </w:rPr>
        <w:t>Ель европейская (обыкновенная)</w:t>
      </w:r>
    </w:p>
    <w:p w:rsidR="0034190A" w:rsidRPr="0034190A" w:rsidRDefault="0034190A" w:rsidP="0034190A">
      <w:pPr>
        <w:pStyle w:val="a4"/>
        <w:ind w:firstLine="708"/>
        <w:rPr>
          <w:rFonts w:ascii="Times New Roman" w:hAnsi="Times New Roman" w:cs="Times New Roman"/>
        </w:rPr>
      </w:pPr>
      <w:r w:rsidRPr="0034190A">
        <w:rPr>
          <w:rFonts w:ascii="Times New Roman" w:hAnsi="Times New Roman" w:cs="Times New Roman"/>
        </w:rPr>
        <w:t>Ель обыкновенная распространена на территории европейской части. Её северная граница проходит по Кольскому полуострову, далее идет южнее полярного круга к Уралу. Южная граница ели близка к северной границе чернозема. Дерево высотой до 30—35 м и диаметром до 1,2 м. Встречаются отдельные деревья высотой более 60 м и диаметром до 2,4 м. Крона густая, пирамидальная, остроконечная. Ствол прямой, кора тонкая, буроватая, позже серая.</w:t>
      </w:r>
      <w:hyperlink r:id="rId5" w:tgtFrame="_blank" w:history="1"/>
      <w:r w:rsidRPr="0034190A">
        <w:rPr>
          <w:rFonts w:ascii="Times New Roman" w:hAnsi="Times New Roman" w:cs="Times New Roman"/>
        </w:rPr>
        <w:t xml:space="preserve">  </w:t>
      </w:r>
      <w:r w:rsidRPr="0034190A">
        <w:rPr>
          <w:rFonts w:ascii="Times New Roman" w:hAnsi="Times New Roman" w:cs="Times New Roman"/>
          <w:color w:val="000000"/>
        </w:rPr>
        <w:t>Имеет горизонтальные или поникающие ветки, которые низко опускаются по стволу.</w:t>
      </w:r>
      <w:r>
        <w:rPr>
          <w:rFonts w:ascii="Helvetica Neue" w:hAnsi="Helvetica Neue" w:cs="Arial"/>
          <w:color w:val="000000"/>
          <w:sz w:val="15"/>
          <w:szCs w:val="15"/>
        </w:rPr>
        <w:t xml:space="preserve">  </w:t>
      </w:r>
      <w:r w:rsidRPr="0034190A">
        <w:rPr>
          <w:rFonts w:ascii="Times New Roman" w:hAnsi="Times New Roman" w:cs="Times New Roman"/>
        </w:rPr>
        <w:t xml:space="preserve">Хвоя четырехгранная, остроконечная, длиной 10—25 мм и шириной 2—3 мм, блестящая, темно-зеленая, держится на ветвях от 6 до 12 лет. Ежегодно опадает только часть наиболее старой хвои. Осыпание хвои продолжается все лето и осень. Корневая система у ели большей частью поверхностная, стержневой корень не развит или отсутствует, и дерево часто </w:t>
      </w:r>
      <w:proofErr w:type="spellStart"/>
      <w:r w:rsidRPr="0034190A">
        <w:rPr>
          <w:rFonts w:ascii="Times New Roman" w:hAnsi="Times New Roman" w:cs="Times New Roman"/>
        </w:rPr>
        <w:t>ветровально</w:t>
      </w:r>
      <w:proofErr w:type="spellEnd"/>
      <w:r w:rsidRPr="0034190A">
        <w:rPr>
          <w:rFonts w:ascii="Times New Roman" w:hAnsi="Times New Roman" w:cs="Times New Roman"/>
        </w:rPr>
        <w:t xml:space="preserve">. Весенний рост корней начинается раньше распускания почек. </w:t>
      </w:r>
      <w:r w:rsidRPr="0034190A">
        <w:rPr>
          <w:rFonts w:ascii="Times New Roman" w:hAnsi="Times New Roman" w:cs="Times New Roman"/>
        </w:rPr>
        <w:br/>
        <w:t> </w:t>
      </w:r>
      <w:r w:rsidRPr="0034190A">
        <w:rPr>
          <w:rFonts w:ascii="Times New Roman" w:hAnsi="Times New Roman" w:cs="Times New Roman"/>
        </w:rPr>
        <w:tab/>
        <w:t xml:space="preserve">К почвам ель значительно требовательнее сосны и лучше всего развивается на свежих суглинистых и супесчаных, а также на перегнойных почвах с проточной водой вдоль лесных ручьев и речек. На заболоченных и сухих песчаных почвах растет плохо, так как испаряет много влаги, которой в этих условиях недостаточно.  Ель является породой исключительно зимостойкой и на север заходит до границы леса. Однако она сильно повреждается поздними весенними и ранними осенними заморозками, побивающими молодые побеги и шишки. </w:t>
      </w:r>
      <w:r w:rsidRPr="0034190A">
        <w:rPr>
          <w:rFonts w:ascii="Times New Roman" w:hAnsi="Times New Roman" w:cs="Times New Roman"/>
        </w:rPr>
        <w:br/>
        <w:t xml:space="preserve">  </w:t>
      </w:r>
      <w:r w:rsidRPr="0034190A">
        <w:rPr>
          <w:rFonts w:ascii="Times New Roman" w:hAnsi="Times New Roman" w:cs="Times New Roman"/>
        </w:rPr>
        <w:tab/>
        <w:t xml:space="preserve">Теневыносливость ели общеизвестна. Это свойство ели является биологическим приспособлением организма, возникающего постоянно под густым пологом материнского насаждения, которое пропускает очень мало света. Поселяется она, конечно, и на открытых пространствах, но там часто повреждается низкими и высокими температурами и поэтому нуждается, особенно в молодом возрасте, в защите от сильного испарения.  </w:t>
      </w:r>
    </w:p>
    <w:p w:rsidR="0034190A" w:rsidRPr="0034190A" w:rsidRDefault="0034190A" w:rsidP="0034190A">
      <w:pPr>
        <w:pStyle w:val="a4"/>
        <w:rPr>
          <w:rFonts w:ascii="Times New Roman" w:hAnsi="Times New Roman" w:cs="Times New Roman"/>
        </w:rPr>
      </w:pPr>
      <w:r w:rsidRPr="0034190A">
        <w:rPr>
          <w:rFonts w:ascii="Times New Roman" w:hAnsi="Times New Roman" w:cs="Times New Roman"/>
        </w:rPr>
        <w:t xml:space="preserve">   </w:t>
      </w:r>
      <w:r>
        <w:rPr>
          <w:rFonts w:ascii="Times New Roman" w:hAnsi="Times New Roman" w:cs="Times New Roman"/>
        </w:rPr>
        <w:tab/>
      </w:r>
      <w:r w:rsidRPr="0034190A">
        <w:rPr>
          <w:rFonts w:ascii="Times New Roman" w:hAnsi="Times New Roman" w:cs="Times New Roman"/>
        </w:rPr>
        <w:t xml:space="preserve">Доживает ель до 250—300 лет, отдельные деревья — до 500 лет. </w:t>
      </w:r>
    </w:p>
    <w:p w:rsidR="0034190A" w:rsidRPr="0034190A" w:rsidRDefault="0034190A" w:rsidP="0034190A">
      <w:pPr>
        <w:pStyle w:val="a4"/>
        <w:rPr>
          <w:rFonts w:ascii="Times New Roman" w:hAnsi="Times New Roman" w:cs="Times New Roman"/>
        </w:rPr>
      </w:pPr>
    </w:p>
    <w:sectPr w:rsidR="0034190A" w:rsidRPr="0034190A" w:rsidSect="00260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0C1A"/>
    <w:rsid w:val="00260C1A"/>
    <w:rsid w:val="0034190A"/>
    <w:rsid w:val="00597C09"/>
    <w:rsid w:val="00C22C89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C1A"/>
    <w:rPr>
      <w:b/>
      <w:bCs/>
    </w:rPr>
  </w:style>
  <w:style w:type="paragraph" w:styleId="a4">
    <w:name w:val="No Spacing"/>
    <w:uiPriority w:val="1"/>
    <w:qFormat/>
    <w:rsid w:val="003419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lboard.org/nazvdiko.html" TargetMode="External"/><Relationship Id="rId4" Type="http://schemas.openxmlformats.org/officeDocument/2006/relationships/hyperlink" Target="http://vlboard.org/nazvdik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2017-04-08T19:26:00Z</dcterms:created>
  <dcterms:modified xsi:type="dcterms:W3CDTF">2017-04-08T21:19:00Z</dcterms:modified>
</cp:coreProperties>
</file>